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CFD17" w14:textId="77777777" w:rsidR="00A20C27" w:rsidRDefault="00A41943" w:rsidP="00CC4E04">
      <w:pPr>
        <w:pStyle w:val="Titre2"/>
        <w:rPr>
          <w:rStyle w:val="lev"/>
          <w:sz w:val="28"/>
          <w:szCs w:val="28"/>
        </w:rPr>
      </w:pPr>
      <w:r w:rsidRPr="00CC4E04">
        <w:rPr>
          <w:rStyle w:val="lev"/>
          <w:sz w:val="28"/>
          <w:szCs w:val="28"/>
        </w:rPr>
        <w:t xml:space="preserve">Réglementation </w:t>
      </w:r>
      <w:proofErr w:type="spellStart"/>
      <w:r w:rsidRPr="00CC4E04">
        <w:rPr>
          <w:rStyle w:val="lev"/>
          <w:sz w:val="28"/>
          <w:szCs w:val="28"/>
        </w:rPr>
        <w:t>Afsca</w:t>
      </w:r>
      <w:proofErr w:type="spellEnd"/>
      <w:r w:rsidRPr="00CC4E04">
        <w:rPr>
          <w:rStyle w:val="lev"/>
          <w:sz w:val="28"/>
          <w:szCs w:val="28"/>
        </w:rPr>
        <w:t xml:space="preserve"> pour la Tisanerie</w:t>
      </w:r>
    </w:p>
    <w:p w14:paraId="5EF3F0B7" w14:textId="1D41BFD4" w:rsidR="00A41943" w:rsidRDefault="00A20C27" w:rsidP="00CC4E04">
      <w:pPr>
        <w:pStyle w:val="Titre2"/>
        <w:rPr>
          <w:rStyle w:val="lev"/>
          <w:sz w:val="28"/>
          <w:szCs w:val="28"/>
        </w:rPr>
      </w:pPr>
      <w:r>
        <w:rPr>
          <w:rStyle w:val="lev"/>
          <w:sz w:val="22"/>
          <w:szCs w:val="22"/>
        </w:rPr>
        <w:t>N</w:t>
      </w:r>
      <w:r w:rsidRPr="00A20C27">
        <w:rPr>
          <w:rStyle w:val="lev"/>
          <w:sz w:val="22"/>
          <w:szCs w:val="22"/>
        </w:rPr>
        <w:t>otes par Loes Mertens</w:t>
      </w:r>
    </w:p>
    <w:p w14:paraId="376D4610" w14:textId="77777777" w:rsidR="00A20C27" w:rsidRDefault="00A20C27">
      <w:pPr>
        <w:rPr>
          <w:rFonts w:cstheme="minorHAnsi"/>
          <w:i/>
          <w:iCs/>
          <w:sz w:val="24"/>
          <w:szCs w:val="24"/>
          <w:lang w:val="fr-FR"/>
        </w:rPr>
      </w:pPr>
    </w:p>
    <w:p w14:paraId="273117AB" w14:textId="722603D0" w:rsidR="00DA2924" w:rsidRPr="00510867" w:rsidRDefault="00DA2924">
      <w:pPr>
        <w:rPr>
          <w:rFonts w:cstheme="minorHAnsi"/>
          <w:i/>
          <w:iCs/>
          <w:sz w:val="24"/>
          <w:szCs w:val="24"/>
          <w:lang w:val="fr-FR"/>
        </w:rPr>
      </w:pPr>
      <w:r w:rsidRPr="00510867">
        <w:rPr>
          <w:rFonts w:cstheme="minorHAnsi"/>
          <w:i/>
          <w:iCs/>
          <w:sz w:val="24"/>
          <w:szCs w:val="24"/>
          <w:lang w:val="fr-FR"/>
        </w:rPr>
        <w:t>Une formation à l’Espace test agricole de Graines de paysans asbl</w:t>
      </w:r>
      <w:r w:rsidR="00713867" w:rsidRPr="00510867">
        <w:rPr>
          <w:rFonts w:cstheme="minorHAnsi"/>
          <w:i/>
          <w:iCs/>
          <w:sz w:val="24"/>
          <w:szCs w:val="24"/>
          <w:lang w:val="fr-FR"/>
        </w:rPr>
        <w:t>, le 7 novembre 2023 à Anderlecht</w:t>
      </w:r>
      <w:r w:rsidR="00633A97" w:rsidRPr="00510867">
        <w:rPr>
          <w:rFonts w:cstheme="minorHAnsi"/>
          <w:i/>
          <w:iCs/>
          <w:sz w:val="24"/>
          <w:szCs w:val="24"/>
          <w:lang w:val="fr-FR"/>
        </w:rPr>
        <w:t xml:space="preserve">, organisé par Gabriele </w:t>
      </w:r>
      <w:proofErr w:type="spellStart"/>
      <w:r w:rsidR="00633A97" w:rsidRPr="00510867">
        <w:rPr>
          <w:rFonts w:cstheme="minorHAnsi"/>
          <w:i/>
          <w:iCs/>
          <w:sz w:val="24"/>
          <w:szCs w:val="24"/>
          <w:lang w:val="fr-FR"/>
        </w:rPr>
        <w:t>Annicchiarico</w:t>
      </w:r>
      <w:proofErr w:type="spellEnd"/>
      <w:r w:rsidR="00633A97" w:rsidRPr="00510867">
        <w:rPr>
          <w:rFonts w:cstheme="minorHAnsi"/>
          <w:i/>
          <w:iCs/>
          <w:sz w:val="24"/>
          <w:szCs w:val="24"/>
          <w:lang w:val="fr-FR"/>
        </w:rPr>
        <w:t xml:space="preserve"> (</w:t>
      </w:r>
      <w:hyperlink r:id="rId8" w:history="1">
        <w:r w:rsidR="00633A97" w:rsidRPr="00510867">
          <w:rPr>
            <w:rStyle w:val="Lienhypertexte"/>
            <w:rFonts w:cstheme="minorHAnsi"/>
            <w:i/>
            <w:iCs/>
            <w:sz w:val="24"/>
            <w:szCs w:val="24"/>
            <w:lang w:val="fr-FR"/>
          </w:rPr>
          <w:t>gabriele@haricots.org</w:t>
        </w:r>
      </w:hyperlink>
      <w:r w:rsidR="00633A97" w:rsidRPr="00510867">
        <w:rPr>
          <w:rFonts w:cstheme="minorHAnsi"/>
          <w:i/>
          <w:iCs/>
          <w:sz w:val="24"/>
          <w:szCs w:val="24"/>
          <w:lang w:val="fr-FR"/>
        </w:rPr>
        <w:t xml:space="preserve">) et </w:t>
      </w:r>
      <w:r w:rsidR="00606A3C">
        <w:rPr>
          <w:rFonts w:cstheme="minorHAnsi"/>
          <w:i/>
          <w:iCs/>
          <w:color w:val="FF0000"/>
          <w:sz w:val="24"/>
          <w:szCs w:val="24"/>
          <w:lang w:val="fr-FR"/>
        </w:rPr>
        <w:t>… (?)</w:t>
      </w:r>
    </w:p>
    <w:p w14:paraId="5EAA6B98" w14:textId="0B595AEB" w:rsidR="00A20C27" w:rsidRPr="00510867" w:rsidRDefault="00D43D3B">
      <w:pPr>
        <w:rPr>
          <w:rFonts w:cstheme="minorHAnsi"/>
          <w:i/>
          <w:iCs/>
          <w:sz w:val="24"/>
          <w:szCs w:val="24"/>
          <w:lang w:val="fr-FR"/>
        </w:rPr>
      </w:pPr>
      <w:r w:rsidRPr="00510867">
        <w:rPr>
          <w:rFonts w:cstheme="minorHAnsi"/>
          <w:i/>
          <w:iCs/>
          <w:sz w:val="24"/>
          <w:szCs w:val="24"/>
          <w:lang w:val="fr-FR"/>
        </w:rPr>
        <w:t xml:space="preserve">La séance du matin (10h-13 :30h) </w:t>
      </w:r>
      <w:r w:rsidR="00B85593" w:rsidRPr="00510867">
        <w:rPr>
          <w:rFonts w:cstheme="minorHAnsi"/>
          <w:i/>
          <w:iCs/>
          <w:sz w:val="24"/>
          <w:szCs w:val="24"/>
          <w:lang w:val="fr-FR"/>
        </w:rPr>
        <w:t xml:space="preserve">était </w:t>
      </w:r>
      <w:r w:rsidR="00101E40" w:rsidRPr="00510867">
        <w:rPr>
          <w:rFonts w:cstheme="minorHAnsi"/>
          <w:i/>
          <w:iCs/>
          <w:sz w:val="24"/>
          <w:szCs w:val="24"/>
          <w:lang w:val="fr-FR"/>
        </w:rPr>
        <w:t>donnée</w:t>
      </w:r>
      <w:r w:rsidR="00B85593" w:rsidRPr="00510867">
        <w:rPr>
          <w:rFonts w:cstheme="minorHAnsi"/>
          <w:i/>
          <w:iCs/>
          <w:sz w:val="24"/>
          <w:szCs w:val="24"/>
          <w:lang w:val="fr-FR"/>
        </w:rPr>
        <w:t xml:space="preserve"> par </w:t>
      </w:r>
      <w:r w:rsidR="00F12AAC" w:rsidRPr="00510867">
        <w:rPr>
          <w:rFonts w:cstheme="minorHAnsi"/>
          <w:i/>
          <w:iCs/>
          <w:sz w:val="24"/>
          <w:szCs w:val="24"/>
          <w:lang w:val="fr-FR"/>
        </w:rPr>
        <w:t>K</w:t>
      </w:r>
      <w:r w:rsidR="006F3122" w:rsidRPr="00510867">
        <w:rPr>
          <w:rFonts w:cstheme="minorHAnsi"/>
          <w:i/>
          <w:iCs/>
          <w:sz w:val="24"/>
          <w:szCs w:val="24"/>
          <w:lang w:val="fr-FR"/>
        </w:rPr>
        <w:t>athy</w:t>
      </w:r>
      <w:r w:rsidR="0089361E" w:rsidRPr="00510867">
        <w:rPr>
          <w:rFonts w:cstheme="minorHAnsi"/>
          <w:i/>
          <w:iCs/>
          <w:sz w:val="24"/>
          <w:szCs w:val="24"/>
          <w:lang w:val="fr-FR"/>
        </w:rPr>
        <w:t xml:space="preserve"> </w:t>
      </w:r>
      <w:proofErr w:type="spellStart"/>
      <w:r w:rsidR="0089361E" w:rsidRPr="00510867">
        <w:rPr>
          <w:rFonts w:cstheme="minorHAnsi"/>
          <w:i/>
          <w:iCs/>
          <w:sz w:val="24"/>
          <w:szCs w:val="24"/>
          <w:lang w:val="fr-FR"/>
        </w:rPr>
        <w:t>Brison</w:t>
      </w:r>
      <w:proofErr w:type="spellEnd"/>
      <w:r w:rsidR="00B85593" w:rsidRPr="00510867">
        <w:rPr>
          <w:rFonts w:cstheme="minorHAnsi"/>
          <w:i/>
          <w:iCs/>
          <w:sz w:val="24"/>
          <w:szCs w:val="24"/>
          <w:lang w:val="fr-FR"/>
        </w:rPr>
        <w:t xml:space="preserve"> et</w:t>
      </w:r>
      <w:r w:rsidR="006F3122" w:rsidRPr="00510867">
        <w:rPr>
          <w:rFonts w:cstheme="minorHAnsi"/>
          <w:i/>
          <w:iCs/>
          <w:sz w:val="24"/>
          <w:szCs w:val="24"/>
          <w:lang w:val="fr-FR"/>
        </w:rPr>
        <w:t xml:space="preserve"> Carine</w:t>
      </w:r>
      <w:r w:rsidR="00F12AAC" w:rsidRPr="00510867">
        <w:rPr>
          <w:rFonts w:cstheme="minorHAnsi"/>
          <w:i/>
          <w:iCs/>
          <w:sz w:val="24"/>
          <w:szCs w:val="24"/>
          <w:lang w:val="fr-FR"/>
        </w:rPr>
        <w:t xml:space="preserve"> </w:t>
      </w:r>
      <w:proofErr w:type="spellStart"/>
      <w:r w:rsidR="00F12AAC" w:rsidRPr="00510867">
        <w:rPr>
          <w:rFonts w:cstheme="minorHAnsi"/>
          <w:i/>
          <w:iCs/>
          <w:sz w:val="24"/>
          <w:szCs w:val="24"/>
          <w:lang w:val="fr-FR"/>
        </w:rPr>
        <w:t>Verbestel</w:t>
      </w:r>
      <w:proofErr w:type="spellEnd"/>
      <w:r w:rsidR="00101E40" w:rsidRPr="00510867">
        <w:rPr>
          <w:rFonts w:cstheme="minorHAnsi"/>
          <w:i/>
          <w:iCs/>
          <w:sz w:val="24"/>
          <w:szCs w:val="24"/>
          <w:lang w:val="fr-FR"/>
        </w:rPr>
        <w:t xml:space="preserve"> </w:t>
      </w:r>
      <w:r w:rsidR="00B85593" w:rsidRPr="00510867">
        <w:rPr>
          <w:rFonts w:cstheme="minorHAnsi"/>
          <w:i/>
          <w:iCs/>
          <w:sz w:val="24"/>
          <w:szCs w:val="24"/>
          <w:lang w:val="fr-FR"/>
        </w:rPr>
        <w:t>de la cellule Vulgarisation de l’</w:t>
      </w:r>
      <w:proofErr w:type="spellStart"/>
      <w:r w:rsidR="00B85593" w:rsidRPr="00510867">
        <w:rPr>
          <w:rFonts w:cstheme="minorHAnsi"/>
          <w:i/>
          <w:iCs/>
          <w:sz w:val="24"/>
          <w:szCs w:val="24"/>
          <w:lang w:val="fr-FR"/>
        </w:rPr>
        <w:t>Afsca</w:t>
      </w:r>
      <w:proofErr w:type="spellEnd"/>
      <w:r w:rsidR="00F12AAC" w:rsidRPr="00510867">
        <w:rPr>
          <w:rFonts w:cstheme="minorHAnsi"/>
          <w:i/>
          <w:iCs/>
          <w:sz w:val="24"/>
          <w:szCs w:val="24"/>
          <w:lang w:val="fr-FR"/>
        </w:rPr>
        <w:t xml:space="preserve"> (https://www.favv-afsca.be/cva/qui/)</w:t>
      </w:r>
      <w:r w:rsidR="00B85593" w:rsidRPr="00510867">
        <w:rPr>
          <w:rFonts w:cstheme="minorHAnsi"/>
          <w:i/>
          <w:iCs/>
          <w:sz w:val="24"/>
          <w:szCs w:val="24"/>
          <w:lang w:val="fr-FR"/>
        </w:rPr>
        <w:t>. L’après-midi il y avait une visite du séchoir de l’Espace test agricole.</w:t>
      </w:r>
      <w:r w:rsidR="00A20C27">
        <w:rPr>
          <w:rFonts w:cstheme="minorHAnsi"/>
          <w:i/>
          <w:iCs/>
          <w:sz w:val="24"/>
          <w:szCs w:val="24"/>
          <w:lang w:val="fr-FR"/>
        </w:rPr>
        <w:t xml:space="preserve"> On était une </w:t>
      </w:r>
      <w:r w:rsidR="00A20C27" w:rsidRPr="00A20C27">
        <w:rPr>
          <w:rFonts w:cstheme="minorHAnsi"/>
          <w:i/>
          <w:iCs/>
          <w:color w:val="FF0000"/>
          <w:sz w:val="24"/>
          <w:szCs w:val="24"/>
          <w:lang w:val="fr-FR"/>
        </w:rPr>
        <w:t xml:space="preserve">…-aine </w:t>
      </w:r>
      <w:r w:rsidR="00A20C27">
        <w:rPr>
          <w:rFonts w:cstheme="minorHAnsi"/>
          <w:i/>
          <w:iCs/>
          <w:sz w:val="24"/>
          <w:szCs w:val="24"/>
          <w:lang w:val="fr-FR"/>
        </w:rPr>
        <w:t>de participants.</w:t>
      </w:r>
    </w:p>
    <w:p w14:paraId="20E7E298" w14:textId="3DA58C47" w:rsidR="00980812" w:rsidRDefault="000E7DCF" w:rsidP="00097294">
      <w:pPr>
        <w:pStyle w:val="Citationintense"/>
        <w:rPr>
          <w:lang w:val="fr-FR"/>
        </w:rPr>
      </w:pPr>
      <w:r>
        <w:rPr>
          <w:lang w:val="fr-FR"/>
        </w:rPr>
        <w:t>B</w:t>
      </w:r>
      <w:r w:rsidR="00980812" w:rsidRPr="009B0FB3">
        <w:rPr>
          <w:lang w:val="fr-FR"/>
        </w:rPr>
        <w:t>ases générales</w:t>
      </w:r>
      <w:r w:rsidR="00C738C3">
        <w:rPr>
          <w:lang w:val="fr-FR"/>
        </w:rPr>
        <w:t xml:space="preserve"> – petite intro…</w:t>
      </w:r>
    </w:p>
    <w:p w14:paraId="54F6B4DC" w14:textId="7F5B6950" w:rsidR="003C2377" w:rsidRPr="00DC5EA5" w:rsidRDefault="003C2377">
      <w:pPr>
        <w:rPr>
          <w:rFonts w:cstheme="minorHAnsi"/>
          <w:sz w:val="24"/>
          <w:szCs w:val="24"/>
          <w:lang w:val="fr-FR"/>
        </w:rPr>
      </w:pPr>
      <w:r w:rsidRPr="00DC5EA5">
        <w:rPr>
          <w:rFonts w:cstheme="minorHAnsi"/>
          <w:sz w:val="24"/>
          <w:szCs w:val="24"/>
          <w:lang w:val="fr-FR"/>
        </w:rPr>
        <w:t>Ce qu</w:t>
      </w:r>
      <w:r w:rsidR="00FE172A" w:rsidRPr="00DC5EA5">
        <w:rPr>
          <w:rFonts w:cstheme="minorHAnsi"/>
          <w:sz w:val="24"/>
          <w:szCs w:val="24"/>
          <w:lang w:val="fr-FR"/>
        </w:rPr>
        <w:t>e Kathy et Carine</w:t>
      </w:r>
      <w:r w:rsidRPr="00DC5EA5">
        <w:rPr>
          <w:rFonts w:cstheme="minorHAnsi"/>
          <w:sz w:val="24"/>
          <w:szCs w:val="24"/>
          <w:lang w:val="fr-FR"/>
        </w:rPr>
        <w:t xml:space="preserve"> nous ont présenté distingu</w:t>
      </w:r>
      <w:r w:rsidR="00FE172A" w:rsidRPr="00DC5EA5">
        <w:rPr>
          <w:rFonts w:cstheme="minorHAnsi"/>
          <w:sz w:val="24"/>
          <w:szCs w:val="24"/>
          <w:lang w:val="fr-FR"/>
        </w:rPr>
        <w:t>ait</w:t>
      </w:r>
      <w:r w:rsidRPr="00DC5EA5">
        <w:rPr>
          <w:rFonts w:cstheme="minorHAnsi"/>
          <w:sz w:val="24"/>
          <w:szCs w:val="24"/>
          <w:lang w:val="fr-FR"/>
        </w:rPr>
        <w:t xml:space="preserve"> toujours entre</w:t>
      </w:r>
      <w:r w:rsidR="00DC5EA5">
        <w:rPr>
          <w:rFonts w:cstheme="minorHAnsi"/>
          <w:sz w:val="24"/>
          <w:szCs w:val="24"/>
          <w:lang w:val="fr-FR"/>
        </w:rPr>
        <w:t xml:space="preserve"> les différents cas</w:t>
      </w:r>
      <w:r w:rsidR="0032677E">
        <w:rPr>
          <w:rFonts w:cstheme="minorHAnsi"/>
          <w:sz w:val="24"/>
          <w:szCs w:val="24"/>
          <w:lang w:val="fr-FR"/>
        </w:rPr>
        <w:t xml:space="preserve"> </w:t>
      </w:r>
      <w:r w:rsidRPr="00DC5EA5">
        <w:rPr>
          <w:rFonts w:cstheme="minorHAnsi"/>
          <w:sz w:val="24"/>
          <w:szCs w:val="24"/>
          <w:lang w:val="fr-FR"/>
        </w:rPr>
        <w:t xml:space="preserve">: </w:t>
      </w:r>
    </w:p>
    <w:p w14:paraId="49D0C031" w14:textId="5094652B" w:rsidR="003C2377" w:rsidRPr="00DC5EA5" w:rsidRDefault="00B24952" w:rsidP="00DC5EA5">
      <w:pPr>
        <w:pStyle w:val="Paragraphedeliste"/>
        <w:numPr>
          <w:ilvl w:val="0"/>
          <w:numId w:val="4"/>
        </w:numPr>
        <w:rPr>
          <w:rFonts w:cstheme="minorHAnsi"/>
          <w:sz w:val="24"/>
          <w:szCs w:val="24"/>
          <w:lang w:val="fr-FR"/>
        </w:rPr>
      </w:pPr>
      <w:r>
        <w:rPr>
          <w:rFonts w:cstheme="minorHAnsi"/>
          <w:b/>
          <w:bCs/>
          <w:sz w:val="24"/>
          <w:szCs w:val="24"/>
          <w:lang w:val="fr-FR"/>
        </w:rPr>
        <w:t>Production sur une s</w:t>
      </w:r>
      <w:r w:rsidR="003C2377" w:rsidRPr="00AE5C86">
        <w:rPr>
          <w:rFonts w:cstheme="minorHAnsi"/>
          <w:b/>
          <w:bCs/>
          <w:sz w:val="24"/>
          <w:szCs w:val="24"/>
          <w:lang w:val="fr-FR"/>
        </w:rPr>
        <w:t>urface</w:t>
      </w:r>
      <w:r>
        <w:rPr>
          <w:rFonts w:cstheme="minorHAnsi"/>
          <w:b/>
          <w:bCs/>
          <w:sz w:val="24"/>
          <w:szCs w:val="24"/>
          <w:lang w:val="fr-FR"/>
        </w:rPr>
        <w:t xml:space="preserve"> de</w:t>
      </w:r>
      <w:r w:rsidR="003C2377" w:rsidRPr="00AE5C86">
        <w:rPr>
          <w:rFonts w:cstheme="minorHAnsi"/>
          <w:b/>
          <w:bCs/>
          <w:sz w:val="24"/>
          <w:szCs w:val="24"/>
          <w:lang w:val="fr-FR"/>
        </w:rPr>
        <w:t xml:space="preserve"> moins que 10 ares</w:t>
      </w:r>
      <w:r w:rsidR="003708ED">
        <w:rPr>
          <w:rFonts w:cstheme="minorHAnsi"/>
          <w:sz w:val="24"/>
          <w:szCs w:val="24"/>
          <w:lang w:val="fr-FR"/>
        </w:rPr>
        <w:t xml:space="preserve"> </w:t>
      </w:r>
      <w:r w:rsidR="006E1483" w:rsidRPr="00DC5EA5">
        <w:rPr>
          <w:rFonts w:cstheme="minorHAnsi"/>
          <w:sz w:val="24"/>
          <w:szCs w:val="24"/>
          <w:lang w:val="fr-FR"/>
        </w:rPr>
        <w:t xml:space="preserve">: ne dois pas être </w:t>
      </w:r>
      <w:r w:rsidR="00DF6BFA">
        <w:rPr>
          <w:rFonts w:cstheme="minorHAnsi"/>
          <w:sz w:val="24"/>
          <w:szCs w:val="24"/>
          <w:lang w:val="fr-FR"/>
        </w:rPr>
        <w:t>déclaré</w:t>
      </w:r>
      <w:r w:rsidR="006E1483" w:rsidRPr="00DC5EA5">
        <w:rPr>
          <w:rFonts w:cstheme="minorHAnsi"/>
          <w:sz w:val="24"/>
          <w:szCs w:val="24"/>
          <w:lang w:val="fr-FR"/>
        </w:rPr>
        <w:t xml:space="preserve"> comme une activité de production</w:t>
      </w:r>
      <w:r w:rsidR="00D63F2C" w:rsidRPr="00DC5EA5">
        <w:rPr>
          <w:rFonts w:cstheme="minorHAnsi"/>
          <w:sz w:val="24"/>
          <w:szCs w:val="24"/>
          <w:lang w:val="fr-FR"/>
        </w:rPr>
        <w:t xml:space="preserve"> et on ne doit pas déclarer son terrain comme </w:t>
      </w:r>
      <w:r>
        <w:rPr>
          <w:rFonts w:cstheme="minorHAnsi"/>
          <w:sz w:val="24"/>
          <w:szCs w:val="24"/>
          <w:lang w:val="fr-FR"/>
        </w:rPr>
        <w:t>« </w:t>
      </w:r>
      <w:r w:rsidR="00D63F2C" w:rsidRPr="00DC5EA5">
        <w:rPr>
          <w:rFonts w:cstheme="minorHAnsi"/>
          <w:sz w:val="24"/>
          <w:szCs w:val="24"/>
          <w:lang w:val="fr-FR"/>
        </w:rPr>
        <w:t>unité d’établissement</w:t>
      </w:r>
      <w:r>
        <w:rPr>
          <w:rFonts w:cstheme="minorHAnsi"/>
          <w:sz w:val="24"/>
          <w:szCs w:val="24"/>
          <w:lang w:val="fr-FR"/>
        </w:rPr>
        <w:t> »</w:t>
      </w:r>
      <w:r w:rsidR="00D63F2C" w:rsidRPr="00DC5EA5">
        <w:rPr>
          <w:rFonts w:cstheme="minorHAnsi"/>
          <w:sz w:val="24"/>
          <w:szCs w:val="24"/>
          <w:lang w:val="fr-FR"/>
        </w:rPr>
        <w:t xml:space="preserve">. </w:t>
      </w:r>
    </w:p>
    <w:p w14:paraId="03D127B1" w14:textId="42AE66EE" w:rsidR="003C2377" w:rsidRPr="00DC5EA5" w:rsidRDefault="003C2377" w:rsidP="00DC5EA5">
      <w:pPr>
        <w:pStyle w:val="Paragraphedeliste"/>
        <w:numPr>
          <w:ilvl w:val="0"/>
          <w:numId w:val="4"/>
        </w:numPr>
        <w:rPr>
          <w:rFonts w:cstheme="minorHAnsi"/>
          <w:sz w:val="24"/>
          <w:szCs w:val="24"/>
          <w:lang w:val="fr-FR"/>
        </w:rPr>
      </w:pPr>
      <w:r w:rsidRPr="00AE5C86">
        <w:rPr>
          <w:rFonts w:cstheme="minorHAnsi"/>
          <w:b/>
          <w:bCs/>
          <w:sz w:val="24"/>
          <w:szCs w:val="24"/>
          <w:lang w:val="fr-FR"/>
        </w:rPr>
        <w:t>Commercialisation en B to C</w:t>
      </w:r>
      <w:r w:rsidR="00B422AC">
        <w:rPr>
          <w:rFonts w:cstheme="minorHAnsi"/>
          <w:b/>
          <w:bCs/>
          <w:sz w:val="24"/>
          <w:szCs w:val="24"/>
          <w:lang w:val="fr-FR"/>
        </w:rPr>
        <w:t xml:space="preserve"> </w:t>
      </w:r>
      <w:r w:rsidR="00B422AC" w:rsidRPr="003708ED">
        <w:rPr>
          <w:rFonts w:cstheme="minorHAnsi"/>
          <w:sz w:val="24"/>
          <w:szCs w:val="24"/>
          <w:lang w:val="fr-FR"/>
        </w:rPr>
        <w:t>(B2C ou Business-to-Consumer)</w:t>
      </w:r>
      <w:r w:rsidR="003708ED">
        <w:rPr>
          <w:rFonts w:cstheme="minorHAnsi"/>
          <w:sz w:val="24"/>
          <w:szCs w:val="24"/>
          <w:lang w:val="fr-FR"/>
        </w:rPr>
        <w:t xml:space="preserve"> </w:t>
      </w:r>
      <w:r w:rsidR="006E1483" w:rsidRPr="00DC5EA5">
        <w:rPr>
          <w:rFonts w:cstheme="minorHAnsi"/>
          <w:sz w:val="24"/>
          <w:szCs w:val="24"/>
          <w:lang w:val="fr-FR"/>
        </w:rPr>
        <w:t>: profite d’un régime d’assouplissement de certaines règles</w:t>
      </w:r>
      <w:r w:rsidR="004006EF">
        <w:rPr>
          <w:rFonts w:cstheme="minorHAnsi"/>
          <w:sz w:val="24"/>
          <w:szCs w:val="24"/>
          <w:lang w:val="fr-FR"/>
        </w:rPr>
        <w:t xml:space="preserve"> </w:t>
      </w:r>
      <w:proofErr w:type="spellStart"/>
      <w:r w:rsidR="004006EF">
        <w:rPr>
          <w:rFonts w:cstheme="minorHAnsi"/>
          <w:sz w:val="24"/>
          <w:szCs w:val="24"/>
          <w:lang w:val="fr-FR"/>
        </w:rPr>
        <w:t>Afsca</w:t>
      </w:r>
      <w:proofErr w:type="spellEnd"/>
    </w:p>
    <w:p w14:paraId="58CA5D66" w14:textId="37AF82CA" w:rsidR="003C2377" w:rsidRDefault="003708ED" w:rsidP="00DC5EA5">
      <w:pPr>
        <w:pStyle w:val="Paragraphedeliste"/>
        <w:numPr>
          <w:ilvl w:val="0"/>
          <w:numId w:val="4"/>
        </w:numPr>
        <w:rPr>
          <w:rFonts w:cstheme="minorHAnsi"/>
          <w:sz w:val="24"/>
          <w:szCs w:val="24"/>
        </w:rPr>
      </w:pPr>
      <w:r w:rsidRPr="00411104">
        <w:rPr>
          <w:rFonts w:cstheme="minorHAnsi"/>
          <w:b/>
          <w:bCs/>
          <w:sz w:val="24"/>
          <w:szCs w:val="24"/>
        </w:rPr>
        <w:t>Commerciali</w:t>
      </w:r>
      <w:r w:rsidR="00AF0E40" w:rsidRPr="00411104">
        <w:rPr>
          <w:rFonts w:cstheme="minorHAnsi"/>
          <w:b/>
          <w:bCs/>
          <w:sz w:val="24"/>
          <w:szCs w:val="24"/>
        </w:rPr>
        <w:t>s</w:t>
      </w:r>
      <w:r w:rsidRPr="00411104">
        <w:rPr>
          <w:rFonts w:cstheme="minorHAnsi"/>
          <w:b/>
          <w:bCs/>
          <w:sz w:val="24"/>
          <w:szCs w:val="24"/>
        </w:rPr>
        <w:t>ation</w:t>
      </w:r>
      <w:r w:rsidR="003C2377" w:rsidRPr="00411104">
        <w:rPr>
          <w:rFonts w:cstheme="minorHAnsi"/>
          <w:b/>
          <w:bCs/>
          <w:sz w:val="24"/>
          <w:szCs w:val="24"/>
        </w:rPr>
        <w:t xml:space="preserve"> en B to B</w:t>
      </w:r>
      <w:r w:rsidR="006E1483" w:rsidRPr="00411104">
        <w:rPr>
          <w:rFonts w:cstheme="minorHAnsi"/>
          <w:sz w:val="24"/>
          <w:szCs w:val="24"/>
        </w:rPr>
        <w:t> </w:t>
      </w:r>
      <w:r w:rsidRPr="00411104">
        <w:rPr>
          <w:rFonts w:cstheme="minorHAnsi"/>
          <w:sz w:val="24"/>
          <w:szCs w:val="24"/>
        </w:rPr>
        <w:t>(B2B ou Business-to-business)</w:t>
      </w:r>
      <w:r w:rsidR="004006EF">
        <w:rPr>
          <w:rFonts w:cstheme="minorHAnsi"/>
          <w:sz w:val="24"/>
          <w:szCs w:val="24"/>
        </w:rPr>
        <w:t xml:space="preserve"> </w:t>
      </w:r>
      <w:r w:rsidR="006E1483" w:rsidRPr="00411104">
        <w:rPr>
          <w:rFonts w:cstheme="minorHAnsi"/>
          <w:sz w:val="24"/>
          <w:szCs w:val="24"/>
        </w:rPr>
        <w:t xml:space="preserve">: </w:t>
      </w:r>
      <w:r w:rsidR="00E57C0D">
        <w:rPr>
          <w:rFonts w:cstheme="minorHAnsi"/>
          <w:sz w:val="24"/>
          <w:szCs w:val="24"/>
        </w:rPr>
        <w:t xml:space="preserve">amène </w:t>
      </w:r>
      <w:r w:rsidR="00411104" w:rsidRPr="00411104">
        <w:rPr>
          <w:rFonts w:cstheme="minorHAnsi"/>
          <w:sz w:val="24"/>
          <w:szCs w:val="24"/>
        </w:rPr>
        <w:t>le régime le</w:t>
      </w:r>
      <w:r w:rsidR="00411104">
        <w:rPr>
          <w:rFonts w:cstheme="minorHAnsi"/>
          <w:sz w:val="24"/>
          <w:szCs w:val="24"/>
        </w:rPr>
        <w:t xml:space="preserve"> plus stricte au niveau </w:t>
      </w:r>
      <w:proofErr w:type="spellStart"/>
      <w:r w:rsidR="00411104">
        <w:rPr>
          <w:rFonts w:cstheme="minorHAnsi"/>
          <w:sz w:val="24"/>
          <w:szCs w:val="24"/>
        </w:rPr>
        <w:t>Afsca</w:t>
      </w:r>
      <w:proofErr w:type="spellEnd"/>
      <w:r w:rsidR="006E1483" w:rsidRPr="00411104">
        <w:rPr>
          <w:rFonts w:cstheme="minorHAnsi"/>
          <w:sz w:val="24"/>
          <w:szCs w:val="24"/>
        </w:rPr>
        <w:t xml:space="preserve"> </w:t>
      </w:r>
    </w:p>
    <w:p w14:paraId="3C323D36" w14:textId="3704215F" w:rsidR="00A3287D" w:rsidRDefault="00A3287D" w:rsidP="00A3287D">
      <w:pPr>
        <w:rPr>
          <w:rFonts w:cstheme="minorHAnsi"/>
          <w:sz w:val="24"/>
          <w:szCs w:val="24"/>
          <w:lang w:val="fr-FR"/>
        </w:rPr>
      </w:pPr>
      <w:r w:rsidRPr="00A3287D">
        <w:rPr>
          <w:rFonts w:cstheme="minorHAnsi"/>
          <w:sz w:val="24"/>
          <w:szCs w:val="24"/>
          <w:lang w:val="fr-FR"/>
        </w:rPr>
        <w:t>Elles distingu</w:t>
      </w:r>
      <w:r w:rsidR="004F5286">
        <w:rPr>
          <w:rFonts w:cstheme="minorHAnsi"/>
          <w:sz w:val="24"/>
          <w:szCs w:val="24"/>
          <w:lang w:val="fr-FR"/>
        </w:rPr>
        <w:t>aient</w:t>
      </w:r>
      <w:r w:rsidRPr="00A3287D">
        <w:rPr>
          <w:rFonts w:cstheme="minorHAnsi"/>
          <w:sz w:val="24"/>
          <w:szCs w:val="24"/>
          <w:lang w:val="fr-FR"/>
        </w:rPr>
        <w:t xml:space="preserve"> également </w:t>
      </w:r>
      <w:r w:rsidRPr="00A3287D">
        <w:rPr>
          <w:rFonts w:cstheme="minorHAnsi"/>
          <w:b/>
          <w:bCs/>
          <w:sz w:val="24"/>
          <w:szCs w:val="24"/>
          <w:lang w:val="fr-FR"/>
        </w:rPr>
        <w:t>3 activités</w:t>
      </w:r>
      <w:r w:rsidRPr="00A3287D">
        <w:rPr>
          <w:rFonts w:cstheme="minorHAnsi"/>
          <w:sz w:val="24"/>
          <w:szCs w:val="24"/>
          <w:lang w:val="fr-FR"/>
        </w:rPr>
        <w:t xml:space="preserve"> : </w:t>
      </w:r>
    </w:p>
    <w:p w14:paraId="0965D6CC" w14:textId="21CEA876" w:rsidR="00A3287D" w:rsidRDefault="00A3287D" w:rsidP="00A3287D">
      <w:pPr>
        <w:pStyle w:val="Paragraphedeliste"/>
        <w:numPr>
          <w:ilvl w:val="0"/>
          <w:numId w:val="6"/>
        </w:numPr>
        <w:rPr>
          <w:rFonts w:cstheme="minorHAnsi"/>
          <w:sz w:val="24"/>
          <w:szCs w:val="24"/>
          <w:lang w:val="fr-FR"/>
        </w:rPr>
      </w:pPr>
      <w:r>
        <w:rPr>
          <w:rFonts w:cstheme="minorHAnsi"/>
          <w:sz w:val="24"/>
          <w:szCs w:val="24"/>
          <w:lang w:val="fr-FR"/>
        </w:rPr>
        <w:t>L</w:t>
      </w:r>
      <w:r w:rsidRPr="00A3287D">
        <w:rPr>
          <w:rFonts w:cstheme="minorHAnsi"/>
          <w:sz w:val="24"/>
          <w:szCs w:val="24"/>
          <w:lang w:val="fr-FR"/>
        </w:rPr>
        <w:t>a Production primaire</w:t>
      </w:r>
    </w:p>
    <w:p w14:paraId="57E27E08" w14:textId="77777777" w:rsidR="00A3287D" w:rsidRDefault="00A3287D" w:rsidP="00A3287D">
      <w:pPr>
        <w:pStyle w:val="Paragraphedeliste"/>
        <w:numPr>
          <w:ilvl w:val="0"/>
          <w:numId w:val="6"/>
        </w:numPr>
        <w:rPr>
          <w:rFonts w:cstheme="minorHAnsi"/>
          <w:sz w:val="24"/>
          <w:szCs w:val="24"/>
          <w:lang w:val="fr-FR"/>
        </w:rPr>
      </w:pPr>
      <w:r>
        <w:rPr>
          <w:rFonts w:cstheme="minorHAnsi"/>
          <w:sz w:val="24"/>
          <w:szCs w:val="24"/>
          <w:lang w:val="fr-FR"/>
        </w:rPr>
        <w:t>L</w:t>
      </w:r>
      <w:r w:rsidRPr="00A3287D">
        <w:rPr>
          <w:rFonts w:cstheme="minorHAnsi"/>
          <w:sz w:val="24"/>
          <w:szCs w:val="24"/>
          <w:lang w:val="fr-FR"/>
        </w:rPr>
        <w:t xml:space="preserve">a Transformation et </w:t>
      </w:r>
    </w:p>
    <w:p w14:paraId="78D937F7" w14:textId="1F71861C" w:rsidR="00A3287D" w:rsidRDefault="00A3287D" w:rsidP="00A3287D">
      <w:pPr>
        <w:pStyle w:val="Paragraphedeliste"/>
        <w:numPr>
          <w:ilvl w:val="0"/>
          <w:numId w:val="6"/>
        </w:numPr>
        <w:rPr>
          <w:rFonts w:cstheme="minorHAnsi"/>
          <w:sz w:val="24"/>
          <w:szCs w:val="24"/>
          <w:lang w:val="fr-FR"/>
        </w:rPr>
      </w:pPr>
      <w:r>
        <w:rPr>
          <w:rFonts w:cstheme="minorHAnsi"/>
          <w:sz w:val="24"/>
          <w:szCs w:val="24"/>
          <w:lang w:val="fr-FR"/>
        </w:rPr>
        <w:t>L</w:t>
      </w:r>
      <w:r w:rsidRPr="00A3287D">
        <w:rPr>
          <w:rFonts w:cstheme="minorHAnsi"/>
          <w:sz w:val="24"/>
          <w:szCs w:val="24"/>
          <w:lang w:val="fr-FR"/>
        </w:rPr>
        <w:t>a Vente/Distribution</w:t>
      </w:r>
    </w:p>
    <w:p w14:paraId="50F94D74" w14:textId="77777777" w:rsidR="00C738C3" w:rsidRDefault="00C738C3" w:rsidP="00C738C3">
      <w:pPr>
        <w:pStyle w:val="Paragraphedeliste"/>
        <w:rPr>
          <w:rFonts w:cstheme="minorHAnsi"/>
          <w:sz w:val="24"/>
          <w:szCs w:val="24"/>
          <w:lang w:val="fr-FR"/>
        </w:rPr>
      </w:pPr>
    </w:p>
    <w:p w14:paraId="05BF42AA" w14:textId="77777777" w:rsidR="00C738C3" w:rsidRPr="00C738C3" w:rsidRDefault="00C738C3" w:rsidP="00C738C3">
      <w:pPr>
        <w:pStyle w:val="Paragraphedeliste"/>
        <w:jc w:val="center"/>
        <w:rPr>
          <w:rFonts w:cstheme="minorHAnsi"/>
          <w:color w:val="6BB83C"/>
          <w:sz w:val="24"/>
          <w:szCs w:val="24"/>
          <w:lang w:val="fr-FR"/>
        </w:rPr>
      </w:pPr>
      <w:r w:rsidRPr="00C738C3">
        <w:rPr>
          <w:rFonts w:cstheme="minorHAnsi"/>
          <w:color w:val="6BB83C"/>
          <w:sz w:val="24"/>
          <w:szCs w:val="24"/>
          <w:lang w:val="fr-FR"/>
        </w:rPr>
        <w:t xml:space="preserve">« On est contrôlé sur base de son </w:t>
      </w:r>
      <w:r w:rsidRPr="00C738C3">
        <w:rPr>
          <w:rFonts w:cstheme="minorHAnsi"/>
          <w:b/>
          <w:bCs/>
          <w:color w:val="6BB83C"/>
          <w:sz w:val="24"/>
          <w:szCs w:val="24"/>
          <w:lang w:val="fr-FR"/>
        </w:rPr>
        <w:t>activité principale </w:t>
      </w:r>
      <w:r w:rsidRPr="00C738C3">
        <w:rPr>
          <w:rFonts w:cstheme="minorHAnsi"/>
          <w:color w:val="6BB83C"/>
          <w:sz w:val="24"/>
          <w:szCs w:val="24"/>
          <w:lang w:val="fr-FR"/>
        </w:rPr>
        <w:t>»</w:t>
      </w:r>
    </w:p>
    <w:p w14:paraId="00C0C27A" w14:textId="5C711063" w:rsidR="00C738C3" w:rsidRPr="00C738C3" w:rsidRDefault="00C738C3" w:rsidP="00A20C27">
      <w:pPr>
        <w:rPr>
          <w:rFonts w:cstheme="minorHAnsi"/>
          <w:sz w:val="24"/>
          <w:szCs w:val="24"/>
          <w:lang w:val="fr-FR"/>
        </w:rPr>
      </w:pPr>
      <w:r>
        <w:rPr>
          <w:rFonts w:cstheme="minorHAnsi"/>
          <w:sz w:val="24"/>
          <w:szCs w:val="24"/>
          <w:lang w:val="fr-FR"/>
        </w:rPr>
        <w:t xml:space="preserve">Et elles revenaient sur le </w:t>
      </w:r>
      <w:r w:rsidR="008267B8">
        <w:rPr>
          <w:rFonts w:cstheme="minorHAnsi"/>
          <w:sz w:val="24"/>
          <w:szCs w:val="24"/>
          <w:lang w:val="fr-FR"/>
        </w:rPr>
        <w:t>fil conducteur au niveau de la philosophie de l’</w:t>
      </w:r>
      <w:proofErr w:type="spellStart"/>
      <w:r w:rsidR="008267B8">
        <w:rPr>
          <w:rFonts w:cstheme="minorHAnsi"/>
          <w:sz w:val="24"/>
          <w:szCs w:val="24"/>
          <w:lang w:val="fr-FR"/>
        </w:rPr>
        <w:t>Afsca</w:t>
      </w:r>
      <w:proofErr w:type="spellEnd"/>
      <w:r w:rsidR="008267B8">
        <w:rPr>
          <w:rFonts w:cstheme="minorHAnsi"/>
          <w:sz w:val="24"/>
          <w:szCs w:val="24"/>
          <w:lang w:val="fr-FR"/>
        </w:rPr>
        <w:t xml:space="preserve"> </w:t>
      </w:r>
      <w:r w:rsidR="00DD3111">
        <w:rPr>
          <w:rFonts w:cstheme="minorHAnsi"/>
          <w:sz w:val="24"/>
          <w:szCs w:val="24"/>
          <w:lang w:val="fr-FR"/>
        </w:rPr>
        <w:t xml:space="preserve">étant : </w:t>
      </w:r>
      <w:r w:rsidR="00A20C27">
        <w:rPr>
          <w:rFonts w:cstheme="minorHAnsi"/>
          <w:sz w:val="24"/>
          <w:szCs w:val="24"/>
          <w:lang w:val="fr-FR"/>
        </w:rPr>
        <w:t>O</w:t>
      </w:r>
      <w:r w:rsidR="00DD3111">
        <w:rPr>
          <w:rFonts w:cstheme="minorHAnsi"/>
          <w:sz w:val="24"/>
          <w:szCs w:val="24"/>
          <w:lang w:val="fr-FR"/>
        </w:rPr>
        <w:t>n dit ce qu’on fait et on fait ce qu’on dit</w:t>
      </w:r>
      <w:r w:rsidR="00A20C27">
        <w:rPr>
          <w:rFonts w:cstheme="minorHAnsi"/>
          <w:sz w:val="24"/>
          <w:szCs w:val="24"/>
          <w:lang w:val="fr-FR"/>
        </w:rPr>
        <w:t>.</w:t>
      </w:r>
    </w:p>
    <w:p w14:paraId="04BB6FC0" w14:textId="5FE8A8CA" w:rsidR="000E7DCF" w:rsidRDefault="000E7DCF" w:rsidP="00097294">
      <w:pPr>
        <w:pStyle w:val="Citationintense"/>
        <w:rPr>
          <w:lang w:val="fr-FR"/>
        </w:rPr>
      </w:pPr>
      <w:r w:rsidRPr="009B0FB3">
        <w:rPr>
          <w:lang w:val="fr-FR"/>
        </w:rPr>
        <w:t xml:space="preserve">L’AFSCA : </w:t>
      </w:r>
      <w:r>
        <w:rPr>
          <w:lang w:val="fr-FR"/>
        </w:rPr>
        <w:t>l’</w:t>
      </w:r>
      <w:r w:rsidRPr="009B0FB3">
        <w:rPr>
          <w:lang w:val="fr-FR"/>
        </w:rPr>
        <w:t xml:space="preserve">Agence Fédérale </w:t>
      </w:r>
      <w:r>
        <w:rPr>
          <w:lang w:val="fr-FR"/>
        </w:rPr>
        <w:t>pour la sécurité de la Chaine</w:t>
      </w:r>
      <w:r w:rsidRPr="009B0FB3">
        <w:rPr>
          <w:lang w:val="fr-FR"/>
        </w:rPr>
        <w:t xml:space="preserve"> Alimentaire </w:t>
      </w:r>
    </w:p>
    <w:p w14:paraId="032A4602" w14:textId="029C2A16" w:rsidR="004207F7" w:rsidRDefault="000E7DCF" w:rsidP="000E7DCF">
      <w:pPr>
        <w:rPr>
          <w:rFonts w:cstheme="minorHAnsi"/>
          <w:sz w:val="24"/>
          <w:szCs w:val="24"/>
          <w:lang w:val="fr-FR"/>
        </w:rPr>
      </w:pPr>
      <w:r>
        <w:rPr>
          <w:rFonts w:cstheme="minorHAnsi"/>
          <w:sz w:val="24"/>
          <w:szCs w:val="24"/>
          <w:lang w:val="fr-FR"/>
        </w:rPr>
        <w:t>L’</w:t>
      </w:r>
      <w:proofErr w:type="spellStart"/>
      <w:r>
        <w:rPr>
          <w:rFonts w:cstheme="minorHAnsi"/>
          <w:sz w:val="24"/>
          <w:szCs w:val="24"/>
          <w:lang w:val="fr-FR"/>
        </w:rPr>
        <w:t>Afsca</w:t>
      </w:r>
      <w:proofErr w:type="spellEnd"/>
      <w:r w:rsidRPr="00DC5EA5">
        <w:rPr>
          <w:rFonts w:cstheme="minorHAnsi"/>
          <w:sz w:val="24"/>
          <w:szCs w:val="24"/>
          <w:lang w:val="fr-FR"/>
        </w:rPr>
        <w:t xml:space="preserve"> existe </w:t>
      </w:r>
      <w:r>
        <w:rPr>
          <w:rFonts w:cstheme="minorHAnsi"/>
          <w:sz w:val="24"/>
          <w:szCs w:val="24"/>
          <w:lang w:val="fr-FR"/>
        </w:rPr>
        <w:t xml:space="preserve">en Belgique </w:t>
      </w:r>
      <w:r w:rsidRPr="00DC5EA5">
        <w:rPr>
          <w:rFonts w:cstheme="minorHAnsi"/>
          <w:sz w:val="24"/>
          <w:szCs w:val="24"/>
          <w:lang w:val="fr-FR"/>
        </w:rPr>
        <w:t>depuis la crise de dioxines en 1999</w:t>
      </w:r>
      <w:r w:rsidR="00FB62E2">
        <w:rPr>
          <w:rFonts w:cstheme="minorHAnsi"/>
          <w:sz w:val="24"/>
          <w:szCs w:val="24"/>
          <w:lang w:val="fr-FR"/>
        </w:rPr>
        <w:t xml:space="preserve"> -</w:t>
      </w:r>
      <w:r w:rsidRPr="00DC5EA5">
        <w:rPr>
          <w:rFonts w:cstheme="minorHAnsi"/>
          <w:sz w:val="24"/>
          <w:szCs w:val="24"/>
          <w:lang w:val="fr-FR"/>
        </w:rPr>
        <w:t xml:space="preserve"> moment où la traçabilité obligatoire n’existait pas encore. L’AFSCA existe pour veiller à la sécurité alimentaire et la santé des plantes et des animaux. Depuis 2000 est</w:t>
      </w:r>
      <w:r w:rsidR="002215FF">
        <w:rPr>
          <w:rFonts w:cstheme="minorHAnsi"/>
          <w:sz w:val="24"/>
          <w:szCs w:val="24"/>
          <w:lang w:val="fr-FR"/>
        </w:rPr>
        <w:t xml:space="preserve"> alors</w:t>
      </w:r>
      <w:r w:rsidRPr="00DC5EA5">
        <w:rPr>
          <w:rFonts w:cstheme="minorHAnsi"/>
          <w:sz w:val="24"/>
          <w:szCs w:val="24"/>
          <w:lang w:val="fr-FR"/>
        </w:rPr>
        <w:t xml:space="preserve"> instauré le livre blanc de sécurité alimentaire et le General Food Law (CE 178/2002). </w:t>
      </w:r>
    </w:p>
    <w:p w14:paraId="25BAC363" w14:textId="114F12A7" w:rsidR="000E7DCF" w:rsidRDefault="004D159A" w:rsidP="000E7DCF">
      <w:pPr>
        <w:rPr>
          <w:rFonts w:cstheme="minorHAnsi"/>
          <w:sz w:val="24"/>
          <w:szCs w:val="24"/>
          <w:lang w:val="fr-FR"/>
        </w:rPr>
      </w:pPr>
      <w:r>
        <w:rPr>
          <w:noProof/>
        </w:rPr>
        <w:lastRenderedPageBreak/>
        <w:drawing>
          <wp:anchor distT="0" distB="0" distL="114300" distR="114300" simplePos="0" relativeHeight="251658240" behindDoc="0" locked="0" layoutInCell="1" allowOverlap="1" wp14:anchorId="148AF739" wp14:editId="68F60CF1">
            <wp:simplePos x="0" y="0"/>
            <wp:positionH relativeFrom="margin">
              <wp:align>right</wp:align>
            </wp:positionH>
            <wp:positionV relativeFrom="paragraph">
              <wp:posOffset>3175</wp:posOffset>
            </wp:positionV>
            <wp:extent cx="2226945" cy="1276985"/>
            <wp:effectExtent l="0" t="0" r="1905" b="0"/>
            <wp:wrapSquare wrapText="bothSides"/>
            <wp:docPr id="45868147" name="Image 1" descr="Une image contenant texte, capture d’écran, logiciel, Icône d’ordinat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68147" name="Image 1" descr="Une image contenant texte, capture d’écran, logiciel, Icône d’ordinateur&#10;&#10;Description générée automatiquement"/>
                    <pic:cNvPicPr/>
                  </pic:nvPicPr>
                  <pic:blipFill rotWithShape="1">
                    <a:blip r:embed="rId9" cstate="print">
                      <a:extLst>
                        <a:ext uri="{28A0092B-C50C-407E-A947-70E740481C1C}">
                          <a14:useLocalDpi xmlns:a14="http://schemas.microsoft.com/office/drawing/2010/main" val="0"/>
                        </a:ext>
                      </a:extLst>
                    </a:blip>
                    <a:srcRect l="34407" t="48376" r="26919" b="10741"/>
                    <a:stretch/>
                  </pic:blipFill>
                  <pic:spPr bwMode="auto">
                    <a:xfrm>
                      <a:off x="0" y="0"/>
                      <a:ext cx="2226945" cy="12769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E7DCF" w:rsidRPr="00DC5EA5">
        <w:rPr>
          <w:rFonts w:cstheme="minorHAnsi"/>
          <w:sz w:val="24"/>
          <w:szCs w:val="24"/>
          <w:lang w:val="fr-FR"/>
        </w:rPr>
        <w:t>Chaque région a son</w:t>
      </w:r>
      <w:r w:rsidR="00E17AEE">
        <w:rPr>
          <w:rFonts w:cstheme="minorHAnsi"/>
          <w:sz w:val="24"/>
          <w:szCs w:val="24"/>
          <w:lang w:val="fr-FR"/>
        </w:rPr>
        <w:t xml:space="preserve"> </w:t>
      </w:r>
      <w:r w:rsidR="000E7DCF" w:rsidRPr="00DC5EA5">
        <w:rPr>
          <w:rFonts w:cstheme="minorHAnsi"/>
          <w:sz w:val="24"/>
          <w:szCs w:val="24"/>
          <w:lang w:val="fr-FR"/>
        </w:rPr>
        <w:t xml:space="preserve">Unité Locale de </w:t>
      </w:r>
      <w:r w:rsidR="00E17AEE">
        <w:rPr>
          <w:rFonts w:cstheme="minorHAnsi"/>
          <w:sz w:val="24"/>
          <w:szCs w:val="24"/>
          <w:lang w:val="fr-FR"/>
        </w:rPr>
        <w:t>Contrôle</w:t>
      </w:r>
      <w:r w:rsidR="000E7DCF" w:rsidRPr="00DC5EA5">
        <w:rPr>
          <w:rFonts w:cstheme="minorHAnsi"/>
          <w:sz w:val="24"/>
          <w:szCs w:val="24"/>
          <w:lang w:val="fr-FR"/>
        </w:rPr>
        <w:t xml:space="preserve"> </w:t>
      </w:r>
      <w:r w:rsidR="00E17AEE">
        <w:rPr>
          <w:rFonts w:cstheme="minorHAnsi"/>
          <w:sz w:val="24"/>
          <w:szCs w:val="24"/>
          <w:lang w:val="fr-FR"/>
        </w:rPr>
        <w:t>(ULC) :</w:t>
      </w:r>
    </w:p>
    <w:p w14:paraId="7C657583" w14:textId="3F81FACA" w:rsidR="005956B8" w:rsidRDefault="00000000" w:rsidP="000E7DCF">
      <w:pPr>
        <w:rPr>
          <w:rFonts w:cstheme="minorHAnsi"/>
          <w:sz w:val="24"/>
          <w:szCs w:val="24"/>
          <w:lang w:val="fr-FR"/>
        </w:rPr>
      </w:pPr>
      <w:hyperlink r:id="rId10" w:history="1">
        <w:r w:rsidR="005956B8" w:rsidRPr="002E3C59">
          <w:rPr>
            <w:rStyle w:val="Lienhypertexte"/>
            <w:rFonts w:cstheme="minorHAnsi"/>
            <w:sz w:val="24"/>
            <w:szCs w:val="24"/>
            <w:lang w:val="fr-FR"/>
          </w:rPr>
          <w:t>https://www.favv-afsca.be/professionnels/contact/ulc/</w:t>
        </w:r>
      </w:hyperlink>
      <w:r w:rsidR="005956B8">
        <w:rPr>
          <w:rFonts w:cstheme="minorHAnsi"/>
          <w:sz w:val="24"/>
          <w:szCs w:val="24"/>
          <w:lang w:val="fr-FR"/>
        </w:rPr>
        <w:t xml:space="preserve"> </w:t>
      </w:r>
    </w:p>
    <w:p w14:paraId="751371AF" w14:textId="77777777" w:rsidR="00232D33" w:rsidRPr="00097294" w:rsidRDefault="009D6BB4" w:rsidP="000E7DCF">
      <w:pPr>
        <w:rPr>
          <w:rFonts w:cstheme="minorHAnsi"/>
          <w:i/>
          <w:iCs/>
          <w:color w:val="000000" w:themeColor="text1"/>
          <w:sz w:val="24"/>
          <w:szCs w:val="24"/>
          <w:lang w:val="fr-FR"/>
        </w:rPr>
      </w:pPr>
      <w:r w:rsidRPr="00097294">
        <w:rPr>
          <w:rFonts w:cstheme="minorHAnsi"/>
          <w:i/>
          <w:iCs/>
          <w:color w:val="000000" w:themeColor="text1"/>
          <w:sz w:val="24"/>
          <w:szCs w:val="24"/>
          <w:lang w:val="fr-FR"/>
        </w:rPr>
        <w:t xml:space="preserve">Petite astuce : quand on cherche une info, qui se trouve sur le site </w:t>
      </w:r>
      <w:proofErr w:type="spellStart"/>
      <w:r w:rsidRPr="00097294">
        <w:rPr>
          <w:rFonts w:cstheme="minorHAnsi"/>
          <w:i/>
          <w:iCs/>
          <w:color w:val="000000" w:themeColor="text1"/>
          <w:sz w:val="24"/>
          <w:szCs w:val="24"/>
          <w:lang w:val="fr-FR"/>
        </w:rPr>
        <w:t>Afsca</w:t>
      </w:r>
      <w:proofErr w:type="spellEnd"/>
      <w:r w:rsidRPr="00097294">
        <w:rPr>
          <w:rFonts w:cstheme="minorHAnsi"/>
          <w:i/>
          <w:iCs/>
          <w:color w:val="000000" w:themeColor="text1"/>
          <w:sz w:val="24"/>
          <w:szCs w:val="24"/>
          <w:lang w:val="fr-FR"/>
        </w:rPr>
        <w:t xml:space="preserve">, le plus facile est de quand même passer par Google, pour trouver l’info. </w:t>
      </w:r>
    </w:p>
    <w:p w14:paraId="5E2E1490" w14:textId="04275C7A" w:rsidR="009D6BB4" w:rsidRPr="00097294" w:rsidRDefault="009D6BB4" w:rsidP="000E7DCF">
      <w:pPr>
        <w:rPr>
          <w:rFonts w:cstheme="minorHAnsi"/>
          <w:i/>
          <w:iCs/>
          <w:color w:val="000000" w:themeColor="text1"/>
          <w:sz w:val="24"/>
          <w:szCs w:val="24"/>
          <w:lang w:val="fr-FR"/>
        </w:rPr>
      </w:pPr>
      <w:r w:rsidRPr="00097294">
        <w:rPr>
          <w:rFonts w:cstheme="minorHAnsi"/>
          <w:i/>
          <w:iCs/>
          <w:color w:val="000000" w:themeColor="text1"/>
          <w:sz w:val="24"/>
          <w:szCs w:val="24"/>
          <w:lang w:val="fr-FR"/>
        </w:rPr>
        <w:t xml:space="preserve">Ex : </w:t>
      </w:r>
      <w:r w:rsidR="009916F1" w:rsidRPr="00097294">
        <w:rPr>
          <w:rFonts w:cstheme="minorHAnsi"/>
          <w:i/>
          <w:iCs/>
          <w:color w:val="000000" w:themeColor="text1"/>
          <w:sz w:val="24"/>
          <w:szCs w:val="24"/>
          <w:lang w:val="fr-FR"/>
        </w:rPr>
        <w:t xml:space="preserve">on tape </w:t>
      </w:r>
      <w:r w:rsidRPr="00097294">
        <w:rPr>
          <w:rFonts w:cstheme="minorHAnsi"/>
          <w:i/>
          <w:iCs/>
          <w:color w:val="000000" w:themeColor="text1"/>
          <w:sz w:val="24"/>
          <w:szCs w:val="24"/>
          <w:lang w:val="fr-FR"/>
        </w:rPr>
        <w:t xml:space="preserve">« fiche activité </w:t>
      </w:r>
      <w:r w:rsidR="009916F1" w:rsidRPr="00097294">
        <w:rPr>
          <w:rFonts w:cstheme="minorHAnsi"/>
          <w:i/>
          <w:iCs/>
          <w:color w:val="000000" w:themeColor="text1"/>
          <w:sz w:val="24"/>
          <w:szCs w:val="24"/>
          <w:lang w:val="fr-FR"/>
        </w:rPr>
        <w:t>PRI-ACT 73 » en google et on arrive sur la fiche sur la page de l’</w:t>
      </w:r>
      <w:proofErr w:type="spellStart"/>
      <w:r w:rsidR="009916F1" w:rsidRPr="00097294">
        <w:rPr>
          <w:rFonts w:cstheme="minorHAnsi"/>
          <w:i/>
          <w:iCs/>
          <w:color w:val="000000" w:themeColor="text1"/>
          <w:sz w:val="24"/>
          <w:szCs w:val="24"/>
          <w:lang w:val="fr-FR"/>
        </w:rPr>
        <w:t>Afsca</w:t>
      </w:r>
      <w:proofErr w:type="spellEnd"/>
      <w:r w:rsidR="009916F1" w:rsidRPr="00097294">
        <w:rPr>
          <w:rFonts w:cstheme="minorHAnsi"/>
          <w:i/>
          <w:iCs/>
          <w:color w:val="000000" w:themeColor="text1"/>
          <w:sz w:val="24"/>
          <w:szCs w:val="24"/>
          <w:lang w:val="fr-FR"/>
        </w:rPr>
        <w:t xml:space="preserve">. </w:t>
      </w:r>
    </w:p>
    <w:p w14:paraId="0B16E951" w14:textId="6C3D3B9F" w:rsidR="000E7DCF" w:rsidRPr="00942FA7" w:rsidRDefault="000E7DCF" w:rsidP="00097294">
      <w:pPr>
        <w:pStyle w:val="Citationintense"/>
        <w:rPr>
          <w:lang w:val="fr-FR"/>
        </w:rPr>
      </w:pPr>
      <w:r w:rsidRPr="00942FA7">
        <w:rPr>
          <w:lang w:val="fr-FR"/>
        </w:rPr>
        <w:t xml:space="preserve">Notification de son activité </w:t>
      </w:r>
    </w:p>
    <w:p w14:paraId="1FC523CD" w14:textId="28295B54" w:rsidR="002F5BD0" w:rsidRDefault="000E7DCF" w:rsidP="000E7DCF">
      <w:pPr>
        <w:rPr>
          <w:rFonts w:cstheme="minorHAnsi"/>
          <w:sz w:val="24"/>
          <w:szCs w:val="24"/>
          <w:lang w:val="fr-FR"/>
        </w:rPr>
      </w:pPr>
      <w:r w:rsidRPr="00DC5EA5">
        <w:rPr>
          <w:rFonts w:cstheme="minorHAnsi"/>
          <w:sz w:val="24"/>
          <w:szCs w:val="24"/>
          <w:lang w:val="fr-FR"/>
        </w:rPr>
        <w:t>Quand on notifie son activité, il faut s’inscrire à la Banque</w:t>
      </w:r>
      <w:r w:rsidR="001752B5">
        <w:rPr>
          <w:rFonts w:cstheme="minorHAnsi"/>
          <w:sz w:val="24"/>
          <w:szCs w:val="24"/>
          <w:lang w:val="fr-FR"/>
        </w:rPr>
        <w:t>-C</w:t>
      </w:r>
      <w:r w:rsidRPr="00DC5EA5">
        <w:rPr>
          <w:rFonts w:cstheme="minorHAnsi"/>
          <w:sz w:val="24"/>
          <w:szCs w:val="24"/>
          <w:lang w:val="fr-FR"/>
        </w:rPr>
        <w:t>arrefour</w:t>
      </w:r>
      <w:r w:rsidR="001752B5">
        <w:rPr>
          <w:rFonts w:cstheme="minorHAnsi"/>
          <w:sz w:val="24"/>
          <w:szCs w:val="24"/>
          <w:lang w:val="fr-FR"/>
        </w:rPr>
        <w:t xml:space="preserve"> des Entreprises </w:t>
      </w:r>
      <w:r w:rsidR="002F5BD0">
        <w:rPr>
          <w:rFonts w:cstheme="minorHAnsi"/>
          <w:sz w:val="24"/>
          <w:szCs w:val="24"/>
          <w:lang w:val="fr-FR"/>
        </w:rPr>
        <w:t xml:space="preserve">: </w:t>
      </w:r>
    </w:p>
    <w:p w14:paraId="27E872F8" w14:textId="395685EB" w:rsidR="002F5BD0" w:rsidRDefault="00000000" w:rsidP="000E7DCF">
      <w:pPr>
        <w:rPr>
          <w:rFonts w:cstheme="minorHAnsi"/>
          <w:sz w:val="24"/>
          <w:szCs w:val="24"/>
          <w:lang w:val="fr-FR"/>
        </w:rPr>
      </w:pPr>
      <w:hyperlink r:id="rId11" w:history="1">
        <w:r w:rsidR="002F5BD0" w:rsidRPr="002E3C59">
          <w:rPr>
            <w:rStyle w:val="Lienhypertexte"/>
            <w:rFonts w:cstheme="minorHAnsi"/>
            <w:sz w:val="24"/>
            <w:szCs w:val="24"/>
            <w:lang w:val="fr-FR"/>
          </w:rPr>
          <w:t>https://economie.fgov.be/fr/themes/entreprises/banque-carrefour-des/services-pour-tous/consultation-et-recherche-de/banque-carrefour-des</w:t>
        </w:r>
      </w:hyperlink>
    </w:p>
    <w:p w14:paraId="4EA1A274" w14:textId="77777777" w:rsidR="001752B5" w:rsidRDefault="000E7DCF" w:rsidP="000E7DCF">
      <w:pPr>
        <w:rPr>
          <w:rFonts w:cstheme="minorHAnsi"/>
          <w:sz w:val="24"/>
          <w:szCs w:val="24"/>
          <w:lang w:val="fr-FR"/>
        </w:rPr>
      </w:pPr>
      <w:r w:rsidRPr="00DC5EA5">
        <w:rPr>
          <w:rFonts w:cstheme="minorHAnsi"/>
          <w:sz w:val="24"/>
          <w:szCs w:val="24"/>
          <w:lang w:val="fr-FR"/>
        </w:rPr>
        <w:t xml:space="preserve">Il faut </w:t>
      </w:r>
      <w:r w:rsidR="001752B5">
        <w:rPr>
          <w:rFonts w:cstheme="minorHAnsi"/>
          <w:sz w:val="24"/>
          <w:szCs w:val="24"/>
          <w:lang w:val="fr-FR"/>
        </w:rPr>
        <w:t xml:space="preserve">ainsi obtenir </w:t>
      </w:r>
      <w:r w:rsidRPr="00DC5EA5">
        <w:rPr>
          <w:rFonts w:cstheme="minorHAnsi"/>
          <w:sz w:val="24"/>
          <w:szCs w:val="24"/>
          <w:lang w:val="fr-FR"/>
        </w:rPr>
        <w:t xml:space="preserve">2 choses : </w:t>
      </w:r>
    </w:p>
    <w:p w14:paraId="76DD8371" w14:textId="77777777" w:rsidR="004540F5" w:rsidRDefault="00351EB4" w:rsidP="004540F5">
      <w:pPr>
        <w:pStyle w:val="Paragraphedeliste"/>
        <w:numPr>
          <w:ilvl w:val="0"/>
          <w:numId w:val="10"/>
        </w:numPr>
        <w:rPr>
          <w:rFonts w:cstheme="minorHAnsi"/>
          <w:sz w:val="24"/>
          <w:szCs w:val="24"/>
          <w:lang w:val="fr-FR"/>
        </w:rPr>
      </w:pPr>
      <w:r w:rsidRPr="00351EB4">
        <w:rPr>
          <w:rFonts w:cstheme="minorHAnsi"/>
          <w:sz w:val="24"/>
          <w:szCs w:val="24"/>
          <w:lang w:val="fr-FR"/>
        </w:rPr>
        <w:t>U</w:t>
      </w:r>
      <w:r w:rsidR="000E7DCF" w:rsidRPr="00351EB4">
        <w:rPr>
          <w:rFonts w:cstheme="minorHAnsi"/>
          <w:sz w:val="24"/>
          <w:szCs w:val="24"/>
          <w:lang w:val="fr-FR"/>
        </w:rPr>
        <w:t>n numéro d’entreprise (avec numéro de tva)</w:t>
      </w:r>
      <w:r w:rsidRPr="00351EB4">
        <w:rPr>
          <w:rFonts w:cstheme="minorHAnsi"/>
          <w:sz w:val="24"/>
          <w:szCs w:val="24"/>
          <w:lang w:val="fr-FR"/>
        </w:rPr>
        <w:t xml:space="preserve"> et</w:t>
      </w:r>
      <w:r w:rsidR="000E7DCF" w:rsidRPr="00351EB4">
        <w:rPr>
          <w:rFonts w:cstheme="minorHAnsi"/>
          <w:sz w:val="24"/>
          <w:szCs w:val="24"/>
          <w:lang w:val="fr-FR"/>
        </w:rPr>
        <w:t xml:space="preserve"> </w:t>
      </w:r>
    </w:p>
    <w:p w14:paraId="6388A49E" w14:textId="38963E37" w:rsidR="004540F5" w:rsidRDefault="00351EB4" w:rsidP="004540F5">
      <w:pPr>
        <w:pStyle w:val="Paragraphedeliste"/>
        <w:numPr>
          <w:ilvl w:val="0"/>
          <w:numId w:val="10"/>
        </w:numPr>
        <w:rPr>
          <w:rFonts w:cstheme="minorHAnsi"/>
          <w:sz w:val="24"/>
          <w:szCs w:val="24"/>
          <w:lang w:val="fr-FR"/>
        </w:rPr>
      </w:pPr>
      <w:r w:rsidRPr="004540F5">
        <w:rPr>
          <w:rFonts w:cstheme="minorHAnsi"/>
          <w:sz w:val="24"/>
          <w:szCs w:val="24"/>
          <w:lang w:val="fr-FR"/>
        </w:rPr>
        <w:t>U</w:t>
      </w:r>
      <w:r w:rsidR="000E7DCF" w:rsidRPr="004540F5">
        <w:rPr>
          <w:rFonts w:cstheme="minorHAnsi"/>
          <w:sz w:val="24"/>
          <w:szCs w:val="24"/>
          <w:lang w:val="fr-FR"/>
        </w:rPr>
        <w:t>n numéro d’unité d’établissement</w:t>
      </w:r>
    </w:p>
    <w:p w14:paraId="7CC64249" w14:textId="77777777" w:rsidR="004A32D0" w:rsidRPr="004540F5" w:rsidRDefault="004A32D0" w:rsidP="004A32D0">
      <w:pPr>
        <w:pStyle w:val="Paragraphedeliste"/>
        <w:rPr>
          <w:rFonts w:cstheme="minorHAnsi"/>
          <w:sz w:val="24"/>
          <w:szCs w:val="24"/>
          <w:lang w:val="fr-FR"/>
        </w:rPr>
      </w:pPr>
    </w:p>
    <w:p w14:paraId="54A9A509" w14:textId="20BA3BFC" w:rsidR="004A32D0" w:rsidRPr="004A32D0" w:rsidRDefault="004540F5" w:rsidP="004A32D0">
      <w:pPr>
        <w:pStyle w:val="Paragraphedeliste"/>
        <w:numPr>
          <w:ilvl w:val="0"/>
          <w:numId w:val="18"/>
        </w:numPr>
        <w:jc w:val="center"/>
        <w:rPr>
          <w:rFonts w:cstheme="minorHAnsi"/>
          <w:color w:val="6BB83C"/>
          <w:sz w:val="24"/>
          <w:szCs w:val="24"/>
          <w:lang w:val="fr-FR"/>
        </w:rPr>
      </w:pPr>
      <w:r w:rsidRPr="004A32D0">
        <w:rPr>
          <w:rFonts w:cstheme="minorHAnsi"/>
          <w:color w:val="6BB83C"/>
          <w:sz w:val="24"/>
          <w:szCs w:val="24"/>
          <w:lang w:val="fr-FR"/>
        </w:rPr>
        <w:t>« On paie par unité d’établissement »</w:t>
      </w:r>
      <w:r w:rsidR="00A20C27">
        <w:rPr>
          <w:rFonts w:cstheme="minorHAnsi"/>
          <w:color w:val="6BB83C"/>
          <w:sz w:val="24"/>
          <w:szCs w:val="24"/>
          <w:lang w:val="fr-FR"/>
        </w:rPr>
        <w:t xml:space="preserve"> </w:t>
      </w:r>
      <w:r w:rsidR="00A20C27" w:rsidRPr="00A20C27">
        <w:rPr>
          <w:rFonts w:cstheme="minorHAnsi"/>
          <w:color w:val="FF0000"/>
          <w:sz w:val="24"/>
          <w:szCs w:val="24"/>
          <w:lang w:val="fr-FR"/>
        </w:rPr>
        <w:t xml:space="preserve">(info Emilia – </w:t>
      </w:r>
      <w:proofErr w:type="spellStart"/>
      <w:r w:rsidR="00A20C27" w:rsidRPr="00A20C27">
        <w:rPr>
          <w:rFonts w:cstheme="minorHAnsi"/>
          <w:color w:val="FF0000"/>
          <w:sz w:val="24"/>
          <w:szCs w:val="24"/>
          <w:lang w:val="fr-FR"/>
        </w:rPr>
        <w:t>Hierba</w:t>
      </w:r>
      <w:proofErr w:type="spellEnd"/>
      <w:r w:rsidR="00A20C27" w:rsidRPr="00A20C27">
        <w:rPr>
          <w:rFonts w:cstheme="minorHAnsi"/>
          <w:color w:val="FF0000"/>
          <w:sz w:val="24"/>
          <w:szCs w:val="24"/>
          <w:lang w:val="fr-FR"/>
        </w:rPr>
        <w:t xml:space="preserve"> </w:t>
      </w:r>
      <w:proofErr w:type="spellStart"/>
      <w:r w:rsidR="00A20C27" w:rsidRPr="00A20C27">
        <w:rPr>
          <w:rFonts w:cstheme="minorHAnsi"/>
          <w:color w:val="FF0000"/>
          <w:sz w:val="24"/>
          <w:szCs w:val="24"/>
          <w:lang w:val="fr-FR"/>
        </w:rPr>
        <w:t>Buena</w:t>
      </w:r>
      <w:proofErr w:type="spellEnd"/>
      <w:r w:rsidR="00A20C27" w:rsidRPr="00A20C27">
        <w:rPr>
          <w:rFonts w:cstheme="minorHAnsi"/>
          <w:color w:val="FF0000"/>
          <w:sz w:val="24"/>
          <w:szCs w:val="24"/>
          <w:lang w:val="fr-FR"/>
        </w:rPr>
        <w:t>)</w:t>
      </w:r>
    </w:p>
    <w:p w14:paraId="1C1D1A83" w14:textId="798C402E" w:rsidR="000E7DCF" w:rsidRPr="004A32D0" w:rsidRDefault="004540F5" w:rsidP="004A32D0">
      <w:pPr>
        <w:pStyle w:val="Paragraphedeliste"/>
        <w:jc w:val="center"/>
        <w:rPr>
          <w:rFonts w:cstheme="minorHAnsi"/>
          <w:color w:val="6BB83C"/>
          <w:sz w:val="24"/>
          <w:szCs w:val="24"/>
          <w:lang w:val="fr-FR"/>
        </w:rPr>
      </w:pPr>
      <w:r w:rsidRPr="004A32D0">
        <w:rPr>
          <w:noProof/>
          <w:color w:val="6BB83C"/>
          <w:lang w:val="fr-FR"/>
        </w:rPr>
        <w:drawing>
          <wp:inline distT="0" distB="0" distL="0" distR="0" wp14:anchorId="751D48B0" wp14:editId="28F6F949">
            <wp:extent cx="146489" cy="146489"/>
            <wp:effectExtent l="0" t="0" r="6350" b="6350"/>
            <wp:docPr id="1510533023" name="Graphique 7" descr="Avertissement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533023" name="Graphique 1510533023" descr="Avertissement avec un remplissage uni"/>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59231" cy="159231"/>
                    </a:xfrm>
                    <a:prstGeom prst="rect">
                      <a:avLst/>
                    </a:prstGeom>
                  </pic:spPr>
                </pic:pic>
              </a:graphicData>
            </a:graphic>
          </wp:inline>
        </w:drawing>
      </w:r>
      <w:r w:rsidRPr="004A32D0">
        <w:rPr>
          <w:rFonts w:cstheme="minorHAnsi"/>
          <w:color w:val="6BB83C"/>
          <w:sz w:val="24"/>
          <w:szCs w:val="24"/>
          <w:lang w:val="fr-FR"/>
        </w:rPr>
        <w:t>« Quand</w:t>
      </w:r>
      <w:r w:rsidR="000E7DCF" w:rsidRPr="004A32D0">
        <w:rPr>
          <w:rFonts w:cstheme="minorHAnsi"/>
          <w:color w:val="6BB83C"/>
          <w:sz w:val="24"/>
          <w:szCs w:val="24"/>
          <w:lang w:val="fr-FR"/>
        </w:rPr>
        <w:t xml:space="preserve"> tu as plusieurs unités d’établissement, tu es automatiquement considéré d’être en B to B</w:t>
      </w:r>
      <w:r w:rsidRPr="004A32D0">
        <w:rPr>
          <w:rFonts w:cstheme="minorHAnsi"/>
          <w:color w:val="6BB83C"/>
          <w:sz w:val="24"/>
          <w:szCs w:val="24"/>
          <w:lang w:val="fr-FR"/>
        </w:rPr>
        <w:t> »</w:t>
      </w:r>
      <w:r w:rsidR="00A20C27">
        <w:rPr>
          <w:rFonts w:cstheme="minorHAnsi"/>
          <w:color w:val="6BB83C"/>
          <w:sz w:val="24"/>
          <w:szCs w:val="24"/>
          <w:lang w:val="fr-FR"/>
        </w:rPr>
        <w:t xml:space="preserve"> </w:t>
      </w:r>
      <w:r w:rsidR="00A20C27" w:rsidRPr="00A20C27">
        <w:rPr>
          <w:rFonts w:cstheme="minorHAnsi"/>
          <w:color w:val="FF0000"/>
          <w:sz w:val="24"/>
          <w:szCs w:val="24"/>
          <w:lang w:val="fr-FR"/>
        </w:rPr>
        <w:t>(</w:t>
      </w:r>
      <w:r w:rsidR="00857B91">
        <w:rPr>
          <w:rFonts w:cstheme="minorHAnsi"/>
          <w:color w:val="FF0000"/>
          <w:sz w:val="24"/>
          <w:szCs w:val="24"/>
          <w:lang w:val="fr-FR"/>
        </w:rPr>
        <w:t>K</w:t>
      </w:r>
      <w:r w:rsidR="00A20C27" w:rsidRPr="00A20C27">
        <w:rPr>
          <w:rFonts w:cstheme="minorHAnsi"/>
          <w:color w:val="FF0000"/>
          <w:sz w:val="24"/>
          <w:szCs w:val="24"/>
          <w:lang w:val="fr-FR"/>
        </w:rPr>
        <w:t>athy)</w:t>
      </w:r>
    </w:p>
    <w:p w14:paraId="5CB4A360" w14:textId="77777777" w:rsidR="00AD045F" w:rsidRDefault="000E7DCF" w:rsidP="00097294">
      <w:pPr>
        <w:pStyle w:val="Citationintense"/>
        <w:rPr>
          <w:lang w:val="fr-FR"/>
        </w:rPr>
      </w:pPr>
      <w:r w:rsidRPr="00942FA7">
        <w:rPr>
          <w:lang w:val="fr-FR"/>
        </w:rPr>
        <w:t xml:space="preserve">Traçabilité </w:t>
      </w:r>
    </w:p>
    <w:p w14:paraId="102E38C3" w14:textId="505BBAD6" w:rsidR="000E7DCF" w:rsidRPr="00DC5EA5" w:rsidRDefault="000E7DCF" w:rsidP="000E7DCF">
      <w:pPr>
        <w:rPr>
          <w:rFonts w:cstheme="minorHAnsi"/>
          <w:sz w:val="24"/>
          <w:szCs w:val="24"/>
          <w:lang w:val="fr-FR"/>
        </w:rPr>
      </w:pPr>
      <w:r w:rsidRPr="00DC5EA5">
        <w:rPr>
          <w:rFonts w:cstheme="minorHAnsi"/>
          <w:sz w:val="24"/>
          <w:szCs w:val="24"/>
          <w:lang w:val="fr-FR"/>
        </w:rPr>
        <w:t xml:space="preserve">En termes de traçabilité, il faut </w:t>
      </w:r>
      <w:r w:rsidRPr="00AD045F">
        <w:rPr>
          <w:rFonts w:cstheme="minorHAnsi"/>
          <w:b/>
          <w:bCs/>
          <w:sz w:val="24"/>
          <w:szCs w:val="24"/>
          <w:lang w:val="fr-FR"/>
        </w:rPr>
        <w:t>enregistrer sa parcelle</w:t>
      </w:r>
      <w:r w:rsidRPr="00DC5EA5">
        <w:rPr>
          <w:rFonts w:cstheme="minorHAnsi"/>
          <w:sz w:val="24"/>
          <w:szCs w:val="24"/>
          <w:lang w:val="fr-FR"/>
        </w:rPr>
        <w:t xml:space="preserve"> (ou ses plusieurs parcelles)</w:t>
      </w:r>
      <w:r w:rsidR="00AD045F">
        <w:rPr>
          <w:rFonts w:cstheme="minorHAnsi"/>
          <w:sz w:val="24"/>
          <w:szCs w:val="24"/>
          <w:lang w:val="fr-FR"/>
        </w:rPr>
        <w:t xml:space="preserve"> </w:t>
      </w:r>
      <w:r w:rsidR="00AD045F" w:rsidRPr="00AD045F">
        <w:rPr>
          <w:rFonts w:cstheme="minorHAnsi"/>
          <w:sz w:val="24"/>
          <w:szCs w:val="24"/>
          <w:lang w:val="fr-FR"/>
        </w:rPr>
        <w:sym w:font="Wingdings" w:char="F0E0"/>
      </w:r>
      <w:r w:rsidR="00AD045F">
        <w:rPr>
          <w:rFonts w:cstheme="minorHAnsi"/>
          <w:sz w:val="24"/>
          <w:szCs w:val="24"/>
          <w:lang w:val="fr-FR"/>
        </w:rPr>
        <w:t xml:space="preserve"> une adresse, info </w:t>
      </w:r>
      <w:r w:rsidR="00E23375">
        <w:rPr>
          <w:rFonts w:cstheme="minorHAnsi"/>
          <w:sz w:val="24"/>
          <w:szCs w:val="24"/>
          <w:lang w:val="fr-FR"/>
        </w:rPr>
        <w:t>cadastrale</w:t>
      </w:r>
      <w:r w:rsidR="00F33E31">
        <w:rPr>
          <w:rFonts w:cstheme="minorHAnsi"/>
          <w:sz w:val="24"/>
          <w:szCs w:val="24"/>
          <w:lang w:val="fr-FR"/>
        </w:rPr>
        <w:t xml:space="preserve">, … </w:t>
      </w:r>
      <w:r w:rsidR="00E23375">
        <w:rPr>
          <w:rFonts w:cstheme="minorHAnsi"/>
          <w:sz w:val="24"/>
          <w:szCs w:val="24"/>
          <w:lang w:val="fr-FR"/>
        </w:rPr>
        <w:t xml:space="preserve"> </w:t>
      </w:r>
    </w:p>
    <w:p w14:paraId="58443CE6" w14:textId="77777777" w:rsidR="000E7DCF" w:rsidRPr="00DC5EA5" w:rsidRDefault="000E7DCF" w:rsidP="000E7DCF">
      <w:pPr>
        <w:rPr>
          <w:rFonts w:cstheme="minorHAnsi"/>
          <w:sz w:val="24"/>
          <w:szCs w:val="24"/>
          <w:lang w:val="fr-FR"/>
        </w:rPr>
      </w:pPr>
      <w:r w:rsidRPr="00DC5EA5">
        <w:rPr>
          <w:rFonts w:cstheme="minorHAnsi"/>
          <w:sz w:val="24"/>
          <w:szCs w:val="24"/>
          <w:lang w:val="fr-FR"/>
        </w:rPr>
        <w:t xml:space="preserve">Si on cueille : </w:t>
      </w:r>
    </w:p>
    <w:p w14:paraId="16B0E47A" w14:textId="77777777" w:rsidR="00A570ED" w:rsidRDefault="000E7DCF" w:rsidP="00A570ED">
      <w:pPr>
        <w:pStyle w:val="Paragraphedeliste"/>
        <w:numPr>
          <w:ilvl w:val="0"/>
          <w:numId w:val="2"/>
        </w:numPr>
        <w:rPr>
          <w:rFonts w:cstheme="minorHAnsi"/>
          <w:sz w:val="24"/>
          <w:szCs w:val="24"/>
          <w:lang w:val="fr-FR"/>
        </w:rPr>
      </w:pPr>
      <w:r w:rsidRPr="00DC5EA5">
        <w:rPr>
          <w:rFonts w:cstheme="minorHAnsi"/>
          <w:sz w:val="24"/>
          <w:szCs w:val="24"/>
          <w:lang w:val="fr-FR"/>
        </w:rPr>
        <w:t>Nous-même chez quelqu’un : il n’y a pas de problème</w:t>
      </w:r>
      <w:r w:rsidR="00E23375">
        <w:rPr>
          <w:rFonts w:cstheme="minorHAnsi"/>
          <w:sz w:val="24"/>
          <w:szCs w:val="24"/>
          <w:lang w:val="fr-FR"/>
        </w:rPr>
        <w:t xml:space="preserve">. Il faut quand même bien connaitre les conditions sur le lieu : pas de produits phyto, etc. </w:t>
      </w:r>
      <w:r w:rsidRPr="00DC5EA5">
        <w:rPr>
          <w:rFonts w:cstheme="minorHAnsi"/>
          <w:sz w:val="24"/>
          <w:szCs w:val="24"/>
          <w:lang w:val="fr-FR"/>
        </w:rPr>
        <w:t xml:space="preserve"> </w:t>
      </w:r>
    </w:p>
    <w:p w14:paraId="4BB62332" w14:textId="112D6CBA" w:rsidR="00A570ED" w:rsidRPr="00A570ED" w:rsidRDefault="000E7DCF" w:rsidP="00A570ED">
      <w:pPr>
        <w:pStyle w:val="Paragraphedeliste"/>
        <w:numPr>
          <w:ilvl w:val="0"/>
          <w:numId w:val="2"/>
        </w:numPr>
        <w:rPr>
          <w:rFonts w:cstheme="minorHAnsi"/>
          <w:sz w:val="24"/>
          <w:szCs w:val="24"/>
          <w:lang w:val="fr-FR"/>
        </w:rPr>
      </w:pPr>
      <w:r w:rsidRPr="00A570ED">
        <w:rPr>
          <w:rFonts w:cstheme="minorHAnsi"/>
          <w:sz w:val="24"/>
          <w:szCs w:val="24"/>
          <w:lang w:val="fr-FR"/>
        </w:rPr>
        <w:t xml:space="preserve">Quelqu’un pour nous : </w:t>
      </w:r>
      <w:r w:rsidR="00E23375" w:rsidRPr="00A570ED">
        <w:rPr>
          <w:rFonts w:cstheme="minorHAnsi"/>
          <w:sz w:val="24"/>
          <w:szCs w:val="24"/>
          <w:lang w:val="fr-FR"/>
        </w:rPr>
        <w:t xml:space="preserve">si </w:t>
      </w:r>
      <w:r w:rsidRPr="00A570ED">
        <w:rPr>
          <w:rFonts w:cstheme="minorHAnsi"/>
          <w:sz w:val="24"/>
          <w:szCs w:val="24"/>
          <w:lang w:val="fr-FR"/>
        </w:rPr>
        <w:t>c’est un agriculteur, il est connu chez l’</w:t>
      </w:r>
      <w:proofErr w:type="spellStart"/>
      <w:r w:rsidRPr="00A570ED">
        <w:rPr>
          <w:rFonts w:cstheme="minorHAnsi"/>
          <w:sz w:val="24"/>
          <w:szCs w:val="24"/>
          <w:lang w:val="fr-FR"/>
        </w:rPr>
        <w:t>Afsca</w:t>
      </w:r>
      <w:proofErr w:type="spellEnd"/>
      <w:r w:rsidRPr="00A570ED">
        <w:rPr>
          <w:rFonts w:cstheme="minorHAnsi"/>
          <w:sz w:val="24"/>
          <w:szCs w:val="24"/>
          <w:lang w:val="fr-FR"/>
        </w:rPr>
        <w:t xml:space="preserve"> – alors il n’y a pas de problème</w:t>
      </w:r>
      <w:r w:rsidR="00A25CE8" w:rsidRPr="00A570ED">
        <w:rPr>
          <w:rFonts w:cstheme="minorHAnsi"/>
          <w:sz w:val="24"/>
          <w:szCs w:val="24"/>
          <w:lang w:val="fr-FR"/>
        </w:rPr>
        <w:t>, mais ne demandez pas à votre voisin de cueillir chez lui pour vous.</w:t>
      </w:r>
      <w:r w:rsidR="00A570ED" w:rsidRPr="00A570ED">
        <w:rPr>
          <w:rFonts w:cstheme="minorHAnsi"/>
          <w:sz w:val="24"/>
          <w:szCs w:val="24"/>
          <w:lang w:val="fr-FR"/>
        </w:rPr>
        <w:t xml:space="preserve"> </w:t>
      </w:r>
    </w:p>
    <w:p w14:paraId="45FA3493" w14:textId="20C54A0A" w:rsidR="00A570ED" w:rsidRPr="00DC5EA5" w:rsidRDefault="00A570ED" w:rsidP="00A570ED">
      <w:pPr>
        <w:rPr>
          <w:rFonts w:cstheme="minorHAnsi"/>
          <w:sz w:val="24"/>
          <w:szCs w:val="24"/>
          <w:lang w:val="fr-FR"/>
        </w:rPr>
      </w:pPr>
      <w:r w:rsidRPr="00DC5EA5">
        <w:rPr>
          <w:rFonts w:cstheme="minorHAnsi"/>
          <w:sz w:val="24"/>
          <w:szCs w:val="24"/>
          <w:lang w:val="fr-FR"/>
        </w:rPr>
        <w:t xml:space="preserve">Ex : un restaurateur peut aller cueillir des champignons des bois pour dans sa production, mais il ne peut pas servir des champignons cueillis par </w:t>
      </w:r>
      <w:r>
        <w:rPr>
          <w:rFonts w:cstheme="minorHAnsi"/>
          <w:sz w:val="24"/>
          <w:szCs w:val="24"/>
          <w:lang w:val="fr-FR"/>
        </w:rPr>
        <w:t xml:space="preserve">« quelqu’un du village ». </w:t>
      </w:r>
    </w:p>
    <w:p w14:paraId="1C097711" w14:textId="43A13897" w:rsidR="00E23375" w:rsidRPr="00097294" w:rsidRDefault="00E23375" w:rsidP="00E23375">
      <w:pPr>
        <w:ind w:left="360"/>
        <w:jc w:val="center"/>
        <w:rPr>
          <w:rFonts w:cstheme="minorHAnsi"/>
          <w:color w:val="6BB83C"/>
          <w:sz w:val="24"/>
          <w:szCs w:val="24"/>
          <w:lang w:val="fr-FR"/>
        </w:rPr>
      </w:pPr>
      <w:r w:rsidRPr="00097294">
        <w:rPr>
          <w:rFonts w:cstheme="minorHAnsi"/>
          <w:color w:val="6BB83C"/>
          <w:sz w:val="24"/>
          <w:szCs w:val="24"/>
          <w:lang w:val="fr-FR"/>
        </w:rPr>
        <w:t>« C’est le cueilleur qui est responsable »</w:t>
      </w:r>
    </w:p>
    <w:p w14:paraId="61F9625F" w14:textId="77777777" w:rsidR="000E7DCF" w:rsidRPr="00DC5EA5" w:rsidRDefault="000E7DCF" w:rsidP="000E7DCF">
      <w:pPr>
        <w:rPr>
          <w:rFonts w:cstheme="minorHAnsi"/>
          <w:sz w:val="24"/>
          <w:szCs w:val="24"/>
          <w:lang w:val="fr-FR"/>
        </w:rPr>
      </w:pPr>
      <w:r w:rsidRPr="00DC5EA5">
        <w:rPr>
          <w:rFonts w:cstheme="minorHAnsi"/>
          <w:sz w:val="24"/>
          <w:szCs w:val="24"/>
          <w:lang w:val="fr-FR"/>
        </w:rPr>
        <w:t xml:space="preserve">Si on prend des boutures chez quelqu’un : </w:t>
      </w:r>
    </w:p>
    <w:p w14:paraId="373FB020" w14:textId="77777777" w:rsidR="000E7DCF" w:rsidRPr="00DC5EA5" w:rsidRDefault="000E7DCF" w:rsidP="000E7DCF">
      <w:pPr>
        <w:pStyle w:val="Paragraphedeliste"/>
        <w:numPr>
          <w:ilvl w:val="0"/>
          <w:numId w:val="2"/>
        </w:numPr>
        <w:rPr>
          <w:rFonts w:cstheme="minorHAnsi"/>
          <w:sz w:val="24"/>
          <w:szCs w:val="24"/>
          <w:lang w:val="fr-FR"/>
        </w:rPr>
      </w:pPr>
      <w:r w:rsidRPr="00DC5EA5">
        <w:rPr>
          <w:rFonts w:cstheme="minorHAnsi"/>
          <w:sz w:val="24"/>
          <w:szCs w:val="24"/>
          <w:lang w:val="fr-FR"/>
        </w:rPr>
        <w:lastRenderedPageBreak/>
        <w:t>Il faut que la personne ait notifié cette activité de « production de semences et plants » auprès de l’</w:t>
      </w:r>
      <w:proofErr w:type="spellStart"/>
      <w:r w:rsidRPr="00DC5EA5">
        <w:rPr>
          <w:rFonts w:cstheme="minorHAnsi"/>
          <w:sz w:val="24"/>
          <w:szCs w:val="24"/>
          <w:lang w:val="fr-FR"/>
        </w:rPr>
        <w:t>Afsca</w:t>
      </w:r>
      <w:proofErr w:type="spellEnd"/>
    </w:p>
    <w:p w14:paraId="39CA3C9B" w14:textId="059CA5D6" w:rsidR="00790E21" w:rsidRDefault="00143C54" w:rsidP="00790E21">
      <w:pPr>
        <w:pStyle w:val="Paragraphedeliste"/>
        <w:numPr>
          <w:ilvl w:val="0"/>
          <w:numId w:val="2"/>
        </w:numPr>
        <w:rPr>
          <w:rFonts w:cstheme="minorHAnsi"/>
          <w:sz w:val="24"/>
          <w:szCs w:val="24"/>
          <w:lang w:val="fr-FR"/>
        </w:rPr>
      </w:pPr>
      <w:r>
        <w:rPr>
          <w:rFonts w:cstheme="minorHAnsi"/>
          <w:sz w:val="24"/>
          <w:szCs w:val="24"/>
          <w:lang w:val="fr-FR"/>
        </w:rPr>
        <w:t>L</w:t>
      </w:r>
      <w:r w:rsidR="000E7DCF" w:rsidRPr="00DC5EA5">
        <w:rPr>
          <w:rFonts w:cstheme="minorHAnsi"/>
          <w:sz w:val="24"/>
          <w:szCs w:val="24"/>
          <w:lang w:val="fr-FR"/>
        </w:rPr>
        <w:t xml:space="preserve">es boutures ou semences pour usage </w:t>
      </w:r>
      <w:r>
        <w:rPr>
          <w:rFonts w:cstheme="minorHAnsi"/>
          <w:sz w:val="24"/>
          <w:szCs w:val="24"/>
          <w:lang w:val="fr-FR"/>
        </w:rPr>
        <w:t xml:space="preserve">professionnel </w:t>
      </w:r>
      <w:r w:rsidR="000E7DCF" w:rsidRPr="00DC5EA5">
        <w:rPr>
          <w:rFonts w:cstheme="minorHAnsi"/>
          <w:sz w:val="24"/>
          <w:szCs w:val="24"/>
          <w:lang w:val="fr-FR"/>
        </w:rPr>
        <w:t xml:space="preserve">doivent venir avec un </w:t>
      </w:r>
      <w:r w:rsidR="000E7DCF" w:rsidRPr="002A45E0">
        <w:rPr>
          <w:rFonts w:cstheme="minorHAnsi"/>
          <w:b/>
          <w:bCs/>
          <w:sz w:val="24"/>
          <w:szCs w:val="24"/>
          <w:lang w:val="fr-FR"/>
        </w:rPr>
        <w:t>passeport phytosanitaire</w:t>
      </w:r>
      <w:r w:rsidR="000E7DCF" w:rsidRPr="00DC5EA5">
        <w:rPr>
          <w:rFonts w:cstheme="minorHAnsi"/>
          <w:sz w:val="24"/>
          <w:szCs w:val="24"/>
          <w:lang w:val="fr-FR"/>
        </w:rPr>
        <w:t xml:space="preserve">. </w:t>
      </w:r>
      <w:r w:rsidR="002D131E" w:rsidRPr="002D131E">
        <w:rPr>
          <w:rFonts w:cstheme="minorHAnsi"/>
          <w:color w:val="FF0000"/>
          <w:sz w:val="24"/>
          <w:szCs w:val="24"/>
          <w:lang w:val="fr-FR"/>
        </w:rPr>
        <w:t>Où trouver plus d’info ?</w:t>
      </w:r>
    </w:p>
    <w:p w14:paraId="21549EC2" w14:textId="3CB9AA62" w:rsidR="000E7DCF" w:rsidRPr="00790E21" w:rsidRDefault="000E7DCF" w:rsidP="00790E21">
      <w:pPr>
        <w:pStyle w:val="Paragraphedeliste"/>
        <w:numPr>
          <w:ilvl w:val="0"/>
          <w:numId w:val="2"/>
        </w:numPr>
        <w:rPr>
          <w:rFonts w:cstheme="minorHAnsi"/>
          <w:sz w:val="24"/>
          <w:szCs w:val="24"/>
          <w:lang w:val="fr-FR"/>
        </w:rPr>
      </w:pPr>
      <w:r w:rsidRPr="00790E21">
        <w:rPr>
          <w:rFonts w:cstheme="minorHAnsi"/>
          <w:sz w:val="24"/>
          <w:szCs w:val="24"/>
          <w:lang w:val="fr-FR"/>
        </w:rPr>
        <w:t>Ceci n’est pas nécessaire quand on vend à un particulier.</w:t>
      </w:r>
    </w:p>
    <w:p w14:paraId="08B4EACF" w14:textId="5AE1708F" w:rsidR="00795682" w:rsidRPr="00795682" w:rsidRDefault="00795682" w:rsidP="00795682">
      <w:pPr>
        <w:rPr>
          <w:rFonts w:cstheme="minorHAnsi"/>
          <w:sz w:val="24"/>
          <w:szCs w:val="24"/>
          <w:lang w:val="fr-FR"/>
        </w:rPr>
      </w:pPr>
      <w:r w:rsidRPr="00795682">
        <w:rPr>
          <w:rFonts w:cstheme="minorHAnsi"/>
          <w:sz w:val="24"/>
          <w:szCs w:val="24"/>
          <w:lang w:val="fr-FR"/>
        </w:rPr>
        <w:t xml:space="preserve">Cathy : « On peut très bien </w:t>
      </w:r>
      <w:r w:rsidRPr="002A45E0">
        <w:rPr>
          <w:rFonts w:cstheme="minorHAnsi"/>
          <w:b/>
          <w:bCs/>
          <w:sz w:val="24"/>
          <w:szCs w:val="24"/>
          <w:lang w:val="fr-FR"/>
        </w:rPr>
        <w:t>notifier cette activité</w:t>
      </w:r>
      <w:r w:rsidRPr="00795682">
        <w:rPr>
          <w:rFonts w:cstheme="minorHAnsi"/>
          <w:sz w:val="24"/>
          <w:szCs w:val="24"/>
          <w:lang w:val="fr-FR"/>
        </w:rPr>
        <w:t xml:space="preserve">, sans que l’activité principale change. Ce n’est qu’un </w:t>
      </w:r>
      <w:r w:rsidRPr="002D131E">
        <w:rPr>
          <w:rFonts w:cstheme="minorHAnsi"/>
          <w:i/>
          <w:iCs/>
          <w:sz w:val="24"/>
          <w:szCs w:val="24"/>
          <w:lang w:val="fr-FR"/>
        </w:rPr>
        <w:t>petit tarif</w:t>
      </w:r>
      <w:r w:rsidRPr="00795682">
        <w:rPr>
          <w:rFonts w:cstheme="minorHAnsi"/>
          <w:sz w:val="24"/>
          <w:szCs w:val="24"/>
          <w:lang w:val="fr-FR"/>
        </w:rPr>
        <w:t xml:space="preserve"> en plus pour l’activité de vente de semences et plants. » </w:t>
      </w:r>
      <w:r w:rsidR="002D131E" w:rsidRPr="002D131E">
        <w:rPr>
          <w:rFonts w:cstheme="minorHAnsi"/>
          <w:color w:val="FF0000"/>
          <w:sz w:val="24"/>
          <w:szCs w:val="24"/>
          <w:lang w:val="fr-FR"/>
        </w:rPr>
        <w:t>Ça serait combien ?</w:t>
      </w:r>
    </w:p>
    <w:p w14:paraId="347B0CC0" w14:textId="0023ED50" w:rsidR="000E7DCF" w:rsidRPr="00DC5EA5" w:rsidRDefault="00FA0C8C" w:rsidP="000E7DCF">
      <w:pPr>
        <w:rPr>
          <w:rFonts w:cstheme="minorHAnsi"/>
          <w:sz w:val="24"/>
          <w:szCs w:val="24"/>
          <w:lang w:val="fr-FR"/>
        </w:rPr>
      </w:pPr>
      <w:r>
        <w:rPr>
          <w:rFonts w:cstheme="minorHAnsi"/>
          <w:sz w:val="24"/>
          <w:szCs w:val="24"/>
          <w:lang w:val="fr-FR"/>
        </w:rPr>
        <w:t>Cathy : « </w:t>
      </w:r>
      <w:r w:rsidR="000F1133">
        <w:rPr>
          <w:rFonts w:cstheme="minorHAnsi"/>
          <w:sz w:val="24"/>
          <w:szCs w:val="24"/>
          <w:lang w:val="fr-FR"/>
        </w:rPr>
        <w:t>P</w:t>
      </w:r>
      <w:r w:rsidR="000E7DCF" w:rsidRPr="00DC5EA5">
        <w:rPr>
          <w:rFonts w:cstheme="minorHAnsi"/>
          <w:sz w:val="24"/>
          <w:szCs w:val="24"/>
          <w:lang w:val="fr-FR"/>
        </w:rPr>
        <w:t>our le moment, il n’y a pas de maladies à déclaration obligatoire dans les plantes aromatiques et médicinales.</w:t>
      </w:r>
      <w:r>
        <w:rPr>
          <w:rFonts w:cstheme="minorHAnsi"/>
          <w:sz w:val="24"/>
          <w:szCs w:val="24"/>
          <w:lang w:val="fr-FR"/>
        </w:rPr>
        <w:t> »</w:t>
      </w:r>
      <w:r w:rsidR="000E7DCF" w:rsidRPr="00DC5EA5">
        <w:rPr>
          <w:rFonts w:cstheme="minorHAnsi"/>
          <w:sz w:val="24"/>
          <w:szCs w:val="24"/>
          <w:lang w:val="fr-FR"/>
        </w:rPr>
        <w:t xml:space="preserve"> </w:t>
      </w:r>
    </w:p>
    <w:p w14:paraId="70365A16" w14:textId="751FBF13" w:rsidR="000C6787" w:rsidRDefault="000C6787" w:rsidP="00097294">
      <w:pPr>
        <w:pStyle w:val="Citationintense"/>
      </w:pPr>
      <w:r w:rsidRPr="009470EE">
        <w:t>Les inspection</w:t>
      </w:r>
      <w:r w:rsidR="000F1133">
        <w:t>s</w:t>
      </w:r>
    </w:p>
    <w:p w14:paraId="289275A3" w14:textId="0941A8E2" w:rsidR="003374F0" w:rsidRDefault="003374F0" w:rsidP="003374F0">
      <w:pPr>
        <w:rPr>
          <w:rFonts w:cstheme="minorHAnsi"/>
          <w:sz w:val="24"/>
          <w:szCs w:val="24"/>
          <w:lang w:val="fr-FR"/>
        </w:rPr>
      </w:pPr>
      <w:r>
        <w:rPr>
          <w:rFonts w:cstheme="minorHAnsi"/>
          <w:sz w:val="24"/>
          <w:szCs w:val="24"/>
          <w:lang w:val="fr-FR"/>
        </w:rPr>
        <w:t xml:space="preserve">Un fois qu’on est inscrit, les contrôleurs </w:t>
      </w:r>
      <w:proofErr w:type="spellStart"/>
      <w:r>
        <w:rPr>
          <w:rFonts w:cstheme="minorHAnsi"/>
          <w:sz w:val="24"/>
          <w:szCs w:val="24"/>
          <w:lang w:val="fr-FR"/>
        </w:rPr>
        <w:t>Afsca</w:t>
      </w:r>
      <w:proofErr w:type="spellEnd"/>
      <w:r>
        <w:rPr>
          <w:rFonts w:cstheme="minorHAnsi"/>
          <w:sz w:val="24"/>
          <w:szCs w:val="24"/>
          <w:lang w:val="fr-FR"/>
        </w:rPr>
        <w:t xml:space="preserve"> viennent à priori (en tout cas pour le premier contrôle) en « surprise »</w:t>
      </w:r>
      <w:r w:rsidR="00463799">
        <w:rPr>
          <w:rFonts w:cstheme="minorHAnsi"/>
          <w:sz w:val="24"/>
          <w:szCs w:val="24"/>
          <w:lang w:val="fr-FR"/>
        </w:rPr>
        <w:t xml:space="preserve">, </w:t>
      </w:r>
      <w:r w:rsidR="00463799" w:rsidRPr="00463799">
        <w:rPr>
          <w:rFonts w:cstheme="minorHAnsi"/>
          <w:color w:val="FF0000"/>
          <w:sz w:val="24"/>
          <w:szCs w:val="24"/>
          <w:lang w:val="fr-FR"/>
        </w:rPr>
        <w:t>mais normalement dans les 6 mois après notification de l’activité</w:t>
      </w:r>
      <w:r w:rsidR="00463799">
        <w:rPr>
          <w:rFonts w:cstheme="minorHAnsi"/>
          <w:color w:val="FF0000"/>
          <w:sz w:val="24"/>
          <w:szCs w:val="24"/>
          <w:lang w:val="fr-FR"/>
        </w:rPr>
        <w:t xml:space="preserve"> </w:t>
      </w:r>
      <w:proofErr w:type="gramStart"/>
      <w:r w:rsidR="00463799">
        <w:rPr>
          <w:rFonts w:cstheme="minorHAnsi"/>
          <w:color w:val="FF0000"/>
          <w:sz w:val="24"/>
          <w:szCs w:val="24"/>
          <w:lang w:val="fr-FR"/>
        </w:rPr>
        <w:t>( ?</w:t>
      </w:r>
      <w:proofErr w:type="gramEnd"/>
      <w:r w:rsidR="00463799">
        <w:rPr>
          <w:rFonts w:cstheme="minorHAnsi"/>
          <w:color w:val="FF0000"/>
          <w:sz w:val="24"/>
          <w:szCs w:val="24"/>
          <w:lang w:val="fr-FR"/>
        </w:rPr>
        <w:t>)</w:t>
      </w:r>
      <w:r w:rsidRPr="00463799">
        <w:rPr>
          <w:rFonts w:cstheme="minorHAnsi"/>
          <w:color w:val="FF0000"/>
          <w:sz w:val="24"/>
          <w:szCs w:val="24"/>
          <w:lang w:val="fr-FR"/>
        </w:rPr>
        <w:t xml:space="preserve">. </w:t>
      </w:r>
      <w:r>
        <w:rPr>
          <w:rFonts w:cstheme="minorHAnsi"/>
          <w:sz w:val="24"/>
          <w:szCs w:val="24"/>
          <w:lang w:val="fr-FR"/>
        </w:rPr>
        <w:t>Ça veut donc dire aussi qu’ils peuvent arriver quand vous n’êtes pas présent sur le lieu, et demander à la personne présente de pouvoir venir contrôler votre lieu de travail</w:t>
      </w:r>
      <w:r w:rsidR="004114EA">
        <w:rPr>
          <w:rFonts w:cstheme="minorHAnsi"/>
          <w:sz w:val="24"/>
          <w:szCs w:val="24"/>
          <w:lang w:val="fr-FR"/>
        </w:rPr>
        <w:t xml:space="preserve"> (</w:t>
      </w:r>
      <w:r w:rsidR="004114EA" w:rsidRPr="00A06138">
        <w:rPr>
          <w:rFonts w:cstheme="minorHAnsi"/>
          <w:color w:val="FF0000"/>
          <w:sz w:val="24"/>
          <w:szCs w:val="24"/>
          <w:lang w:val="fr-FR"/>
        </w:rPr>
        <w:t xml:space="preserve">unité de </w:t>
      </w:r>
      <w:r w:rsidR="00117FA7">
        <w:rPr>
          <w:rFonts w:cstheme="minorHAnsi"/>
          <w:color w:val="FF0000"/>
          <w:sz w:val="24"/>
          <w:szCs w:val="24"/>
          <w:lang w:val="fr-FR"/>
        </w:rPr>
        <w:t xml:space="preserve">production / </w:t>
      </w:r>
      <w:r w:rsidR="004114EA" w:rsidRPr="00A06138">
        <w:rPr>
          <w:rFonts w:cstheme="minorHAnsi"/>
          <w:color w:val="FF0000"/>
          <w:sz w:val="24"/>
          <w:szCs w:val="24"/>
          <w:lang w:val="fr-FR"/>
        </w:rPr>
        <w:t>fabrication</w:t>
      </w:r>
      <w:r w:rsidR="00117FA7">
        <w:rPr>
          <w:rFonts w:cstheme="minorHAnsi"/>
          <w:color w:val="FF0000"/>
          <w:sz w:val="24"/>
          <w:szCs w:val="24"/>
          <w:lang w:val="fr-FR"/>
        </w:rPr>
        <w:t xml:space="preserve"> / </w:t>
      </w:r>
      <w:r w:rsidR="00CC4E04">
        <w:rPr>
          <w:rFonts w:cstheme="minorHAnsi"/>
          <w:color w:val="FF0000"/>
          <w:sz w:val="24"/>
          <w:szCs w:val="24"/>
          <w:lang w:val="fr-FR"/>
        </w:rPr>
        <w:t>…</w:t>
      </w:r>
      <w:r w:rsidR="004114EA">
        <w:rPr>
          <w:rFonts w:cstheme="minorHAnsi"/>
          <w:sz w:val="24"/>
          <w:szCs w:val="24"/>
          <w:lang w:val="fr-FR"/>
        </w:rPr>
        <w:t>)</w:t>
      </w:r>
      <w:r>
        <w:rPr>
          <w:rFonts w:cstheme="minorHAnsi"/>
          <w:sz w:val="24"/>
          <w:szCs w:val="24"/>
          <w:lang w:val="fr-FR"/>
        </w:rPr>
        <w:t xml:space="preserve">. </w:t>
      </w:r>
    </w:p>
    <w:p w14:paraId="1D887388" w14:textId="54C3B2D7" w:rsidR="00FC732B" w:rsidRDefault="00FC732B" w:rsidP="003374F0">
      <w:pPr>
        <w:rPr>
          <w:rFonts w:cstheme="minorHAnsi"/>
          <w:sz w:val="24"/>
          <w:szCs w:val="24"/>
          <w:lang w:val="fr-FR"/>
        </w:rPr>
      </w:pPr>
      <w:r>
        <w:rPr>
          <w:rFonts w:cstheme="minorHAnsi"/>
          <w:sz w:val="24"/>
          <w:szCs w:val="24"/>
          <w:lang w:val="fr-FR"/>
        </w:rPr>
        <w:t>Ils utilisent des checklists, qui sont publique sur le site de l’</w:t>
      </w:r>
      <w:proofErr w:type="spellStart"/>
      <w:r>
        <w:rPr>
          <w:rFonts w:cstheme="minorHAnsi"/>
          <w:sz w:val="24"/>
          <w:szCs w:val="24"/>
          <w:lang w:val="fr-FR"/>
        </w:rPr>
        <w:t>Afsca</w:t>
      </w:r>
      <w:proofErr w:type="spellEnd"/>
      <w:r>
        <w:rPr>
          <w:rFonts w:cstheme="minorHAnsi"/>
          <w:sz w:val="24"/>
          <w:szCs w:val="24"/>
          <w:lang w:val="fr-FR"/>
        </w:rPr>
        <w:t xml:space="preserve"> : </w:t>
      </w:r>
      <w:hyperlink r:id="rId14" w:history="1">
        <w:r w:rsidRPr="002E3C59">
          <w:rPr>
            <w:rStyle w:val="Lienhypertexte"/>
            <w:rFonts w:cstheme="minorHAnsi"/>
            <w:sz w:val="24"/>
            <w:szCs w:val="24"/>
            <w:lang w:val="fr-FR"/>
          </w:rPr>
          <w:t>https://www.favv-afsca.be/professionnels/checklists/</w:t>
        </w:r>
      </w:hyperlink>
      <w:r>
        <w:rPr>
          <w:rFonts w:cstheme="minorHAnsi"/>
          <w:sz w:val="24"/>
          <w:szCs w:val="24"/>
          <w:lang w:val="fr-FR"/>
        </w:rPr>
        <w:t xml:space="preserve"> </w:t>
      </w:r>
    </w:p>
    <w:p w14:paraId="4A436D0F" w14:textId="18E8965C" w:rsidR="004C2282" w:rsidRDefault="004C2282" w:rsidP="003374F0">
      <w:pPr>
        <w:rPr>
          <w:rFonts w:cstheme="minorHAnsi"/>
          <w:color w:val="FF0000"/>
          <w:sz w:val="24"/>
          <w:szCs w:val="24"/>
          <w:lang w:val="fr-FR"/>
        </w:rPr>
      </w:pPr>
      <w:r w:rsidRPr="004C2282">
        <w:rPr>
          <w:rFonts w:cstheme="minorHAnsi"/>
          <w:color w:val="FF0000"/>
          <w:sz w:val="24"/>
          <w:szCs w:val="24"/>
          <w:lang w:val="fr-FR"/>
        </w:rPr>
        <w:t xml:space="preserve">Q : quels sont les checklists applicables pour nos Activités ? </w:t>
      </w:r>
    </w:p>
    <w:p w14:paraId="63B1EEA0" w14:textId="2B2BCD59" w:rsidR="00AE786A" w:rsidRDefault="00AE786A" w:rsidP="003374F0">
      <w:pPr>
        <w:rPr>
          <w:rFonts w:cstheme="minorHAnsi"/>
          <w:sz w:val="24"/>
          <w:szCs w:val="24"/>
          <w:lang w:val="fr-FR"/>
        </w:rPr>
      </w:pPr>
      <w:r>
        <w:rPr>
          <w:rFonts w:cstheme="minorHAnsi"/>
          <w:sz w:val="24"/>
          <w:szCs w:val="24"/>
          <w:lang w:val="fr-FR"/>
        </w:rPr>
        <w:t xml:space="preserve">Si on a des « non-conformités », ça peut qu’on </w:t>
      </w:r>
      <w:proofErr w:type="gramStart"/>
      <w:r>
        <w:rPr>
          <w:rFonts w:cstheme="minorHAnsi"/>
          <w:sz w:val="24"/>
          <w:szCs w:val="24"/>
          <w:lang w:val="fr-FR"/>
        </w:rPr>
        <w:t>reçoit</w:t>
      </w:r>
      <w:proofErr w:type="gramEnd"/>
      <w:r>
        <w:rPr>
          <w:rFonts w:cstheme="minorHAnsi"/>
          <w:sz w:val="24"/>
          <w:szCs w:val="24"/>
          <w:lang w:val="fr-FR"/>
        </w:rPr>
        <w:t xml:space="preserve"> un avertissement, qui est à faire recontrôler. </w:t>
      </w:r>
      <w:r w:rsidR="00942663">
        <w:rPr>
          <w:rFonts w:cstheme="minorHAnsi"/>
          <w:sz w:val="24"/>
          <w:szCs w:val="24"/>
          <w:lang w:val="fr-FR"/>
        </w:rPr>
        <w:t>Une non-conformité</w:t>
      </w:r>
      <w:r w:rsidR="003E6730">
        <w:rPr>
          <w:rFonts w:cstheme="minorHAnsi"/>
          <w:sz w:val="24"/>
          <w:szCs w:val="24"/>
          <w:lang w:val="fr-FR"/>
        </w:rPr>
        <w:t xml:space="preserve"> peut être mineure ou majeure. </w:t>
      </w:r>
      <w:r w:rsidR="00942663">
        <w:rPr>
          <w:rFonts w:cstheme="minorHAnsi"/>
          <w:sz w:val="24"/>
          <w:szCs w:val="24"/>
          <w:lang w:val="fr-FR"/>
        </w:rPr>
        <w:t>Une non-conformité majeure</w:t>
      </w:r>
      <w:r w:rsidR="003E6730">
        <w:rPr>
          <w:rFonts w:cstheme="minorHAnsi"/>
          <w:sz w:val="24"/>
          <w:szCs w:val="24"/>
          <w:lang w:val="fr-FR"/>
        </w:rPr>
        <w:t xml:space="preserve"> nous coute 10 points. Si on perd 20 points, on est quasiment dans le cas d’un PV. </w:t>
      </w:r>
      <w:r w:rsidR="00D0043E">
        <w:rPr>
          <w:rFonts w:cstheme="minorHAnsi"/>
          <w:sz w:val="24"/>
          <w:szCs w:val="24"/>
          <w:lang w:val="fr-FR"/>
        </w:rPr>
        <w:t xml:space="preserve">On peut aussi recevoir des amandes – qui commencent à 250 euros. </w:t>
      </w:r>
    </w:p>
    <w:p w14:paraId="0126E031" w14:textId="1FA8B943" w:rsidR="00942663" w:rsidRDefault="00942663" w:rsidP="003374F0">
      <w:pPr>
        <w:rPr>
          <w:rFonts w:cstheme="minorHAnsi"/>
          <w:sz w:val="24"/>
          <w:szCs w:val="24"/>
          <w:lang w:val="fr-FR"/>
        </w:rPr>
      </w:pPr>
      <w:r>
        <w:rPr>
          <w:rFonts w:cstheme="minorHAnsi"/>
          <w:sz w:val="24"/>
          <w:szCs w:val="24"/>
          <w:lang w:val="fr-FR"/>
        </w:rPr>
        <w:t xml:space="preserve">Exemples de non-conformités majeures : refuser un contrôle, ne pas avoir une toilette à chasse d’eau disponible à proximité, etc. </w:t>
      </w:r>
    </w:p>
    <w:p w14:paraId="32897B81" w14:textId="2235FB5C" w:rsidR="00D0043E" w:rsidRPr="004A32D0" w:rsidRDefault="00D0043E" w:rsidP="003374F0">
      <w:pPr>
        <w:rPr>
          <w:rFonts w:cstheme="minorHAnsi"/>
          <w:i/>
          <w:iCs/>
          <w:sz w:val="24"/>
          <w:szCs w:val="24"/>
          <w:lang w:val="fr-FR"/>
        </w:rPr>
      </w:pPr>
      <w:r w:rsidRPr="004A32D0">
        <w:rPr>
          <w:rFonts w:cstheme="minorHAnsi"/>
          <w:i/>
          <w:iCs/>
          <w:sz w:val="24"/>
          <w:szCs w:val="24"/>
          <w:lang w:val="fr-FR"/>
        </w:rPr>
        <w:t>Petite astuce : Les amandes viennent comme « proposition d’amande ». On peut les contester et écrire à l’</w:t>
      </w:r>
      <w:proofErr w:type="spellStart"/>
      <w:r w:rsidRPr="004A32D0">
        <w:rPr>
          <w:rFonts w:cstheme="minorHAnsi"/>
          <w:i/>
          <w:iCs/>
          <w:sz w:val="24"/>
          <w:szCs w:val="24"/>
          <w:lang w:val="fr-FR"/>
        </w:rPr>
        <w:t>Afsca</w:t>
      </w:r>
      <w:proofErr w:type="spellEnd"/>
      <w:r w:rsidRPr="004A32D0">
        <w:rPr>
          <w:rFonts w:cstheme="minorHAnsi"/>
          <w:i/>
          <w:iCs/>
          <w:sz w:val="24"/>
          <w:szCs w:val="24"/>
          <w:lang w:val="fr-FR"/>
        </w:rPr>
        <w:t xml:space="preserve"> avec tous nos arguments, pour faire diminuer l’amande.</w:t>
      </w:r>
    </w:p>
    <w:p w14:paraId="3E3BE968" w14:textId="47FBC98B" w:rsidR="00942663" w:rsidRPr="004A32D0" w:rsidRDefault="007519CA" w:rsidP="004F02BC">
      <w:pPr>
        <w:pStyle w:val="Paragraphedeliste"/>
        <w:numPr>
          <w:ilvl w:val="0"/>
          <w:numId w:val="11"/>
        </w:numPr>
        <w:rPr>
          <w:rFonts w:cstheme="minorHAnsi"/>
          <w:color w:val="6BB83C"/>
          <w:sz w:val="24"/>
          <w:szCs w:val="24"/>
        </w:rPr>
      </w:pPr>
      <w:r w:rsidRPr="004A32D0">
        <w:rPr>
          <w:rFonts w:cstheme="minorHAnsi"/>
          <w:color w:val="6BB83C"/>
          <w:sz w:val="24"/>
          <w:szCs w:val="24"/>
        </w:rPr>
        <w:t xml:space="preserve">Dans la procédure, il y a les « étoiles », qui nous coutent 10 points et qui bloquent tout de suite la suite du contrôle. Ex : une mauvaise adresse d’exploitation. </w:t>
      </w:r>
      <w:r w:rsidR="006C1C31" w:rsidRPr="006C1C31">
        <w:rPr>
          <w:rFonts w:cstheme="minorHAnsi"/>
          <w:color w:val="FF0000"/>
          <w:sz w:val="24"/>
          <w:szCs w:val="24"/>
        </w:rPr>
        <w:t>(</w:t>
      </w:r>
      <w:proofErr w:type="gramStart"/>
      <w:r w:rsidR="006C1C31" w:rsidRPr="006C1C31">
        <w:rPr>
          <w:rFonts w:cstheme="minorHAnsi"/>
          <w:color w:val="FF0000"/>
          <w:sz w:val="24"/>
          <w:szCs w:val="24"/>
        </w:rPr>
        <w:t>info</w:t>
      </w:r>
      <w:proofErr w:type="gramEnd"/>
      <w:r w:rsidR="006C1C31" w:rsidRPr="006C1C31">
        <w:rPr>
          <w:rFonts w:cstheme="minorHAnsi"/>
          <w:color w:val="FF0000"/>
          <w:sz w:val="24"/>
          <w:szCs w:val="24"/>
        </w:rPr>
        <w:t xml:space="preserve"> d’</w:t>
      </w:r>
      <w:proofErr w:type="spellStart"/>
      <w:r w:rsidR="00F257B5">
        <w:rPr>
          <w:rFonts w:cstheme="minorHAnsi"/>
          <w:color w:val="FF0000"/>
          <w:sz w:val="24"/>
          <w:szCs w:val="24"/>
        </w:rPr>
        <w:t>E</w:t>
      </w:r>
      <w:r w:rsidR="006C1C31" w:rsidRPr="006C1C31">
        <w:rPr>
          <w:rFonts w:cstheme="minorHAnsi"/>
          <w:color w:val="FF0000"/>
          <w:sz w:val="24"/>
          <w:szCs w:val="24"/>
        </w:rPr>
        <w:t>melia</w:t>
      </w:r>
      <w:proofErr w:type="spellEnd"/>
      <w:r w:rsidR="0065425B">
        <w:rPr>
          <w:rFonts w:cstheme="minorHAnsi"/>
          <w:color w:val="FF0000"/>
          <w:sz w:val="24"/>
          <w:szCs w:val="24"/>
        </w:rPr>
        <w:t xml:space="preserve"> </w:t>
      </w:r>
      <w:proofErr w:type="spellStart"/>
      <w:r w:rsidR="0065425B">
        <w:rPr>
          <w:rFonts w:cstheme="minorHAnsi"/>
          <w:color w:val="FF0000"/>
          <w:sz w:val="24"/>
          <w:szCs w:val="24"/>
        </w:rPr>
        <w:t>Farfan</w:t>
      </w:r>
      <w:proofErr w:type="spellEnd"/>
      <w:r w:rsidR="00F257B5">
        <w:rPr>
          <w:rFonts w:cstheme="minorHAnsi"/>
          <w:color w:val="FF0000"/>
          <w:sz w:val="24"/>
          <w:szCs w:val="24"/>
        </w:rPr>
        <w:t xml:space="preserve"> – </w:t>
      </w:r>
      <w:proofErr w:type="spellStart"/>
      <w:r w:rsidR="00F257B5">
        <w:rPr>
          <w:rFonts w:cstheme="minorHAnsi"/>
          <w:color w:val="FF0000"/>
          <w:sz w:val="24"/>
          <w:szCs w:val="24"/>
        </w:rPr>
        <w:t>Hierba</w:t>
      </w:r>
      <w:proofErr w:type="spellEnd"/>
      <w:r w:rsidR="00F257B5">
        <w:rPr>
          <w:rFonts w:cstheme="minorHAnsi"/>
          <w:color w:val="FF0000"/>
          <w:sz w:val="24"/>
          <w:szCs w:val="24"/>
        </w:rPr>
        <w:t xml:space="preserve"> </w:t>
      </w:r>
      <w:proofErr w:type="spellStart"/>
      <w:r w:rsidR="00F257B5">
        <w:rPr>
          <w:rFonts w:cstheme="minorHAnsi"/>
          <w:color w:val="FF0000"/>
          <w:sz w:val="24"/>
          <w:szCs w:val="24"/>
        </w:rPr>
        <w:t>Buena</w:t>
      </w:r>
      <w:proofErr w:type="spellEnd"/>
      <w:r w:rsidR="0065425B">
        <w:rPr>
          <w:rFonts w:cstheme="minorHAnsi"/>
          <w:color w:val="FF0000"/>
          <w:sz w:val="24"/>
          <w:szCs w:val="24"/>
        </w:rPr>
        <w:t xml:space="preserve"> – demander plus d’explication ?</w:t>
      </w:r>
      <w:r w:rsidR="006C1C31" w:rsidRPr="006C1C31">
        <w:rPr>
          <w:rFonts w:cstheme="minorHAnsi"/>
          <w:color w:val="FF0000"/>
          <w:sz w:val="24"/>
          <w:szCs w:val="24"/>
        </w:rPr>
        <w:t>)</w:t>
      </w:r>
    </w:p>
    <w:p w14:paraId="7C517CDF" w14:textId="77777777" w:rsidR="004F02BC" w:rsidRPr="004F02BC" w:rsidRDefault="004F02BC" w:rsidP="004F02BC">
      <w:pPr>
        <w:rPr>
          <w:rFonts w:cstheme="minorHAnsi"/>
          <w:sz w:val="24"/>
          <w:szCs w:val="24"/>
          <w:lang w:val="fr-FR"/>
        </w:rPr>
      </w:pPr>
      <w:r w:rsidRPr="004F02BC">
        <w:rPr>
          <w:rFonts w:cstheme="minorHAnsi"/>
          <w:sz w:val="24"/>
          <w:szCs w:val="24"/>
          <w:lang w:val="fr-FR"/>
        </w:rPr>
        <w:t>Via</w:t>
      </w:r>
      <w:r w:rsidRPr="004F02BC">
        <w:rPr>
          <w:rFonts w:cstheme="minorHAnsi"/>
          <w:b/>
          <w:bCs/>
          <w:sz w:val="24"/>
          <w:szCs w:val="24"/>
          <w:lang w:val="fr-FR"/>
        </w:rPr>
        <w:t xml:space="preserve"> </w:t>
      </w:r>
      <w:proofErr w:type="spellStart"/>
      <w:r w:rsidRPr="004F02BC">
        <w:rPr>
          <w:rFonts w:cstheme="minorHAnsi"/>
          <w:b/>
          <w:bCs/>
          <w:sz w:val="24"/>
          <w:szCs w:val="24"/>
          <w:lang w:val="fr-FR"/>
        </w:rPr>
        <w:t>Foodweb</w:t>
      </w:r>
      <w:proofErr w:type="spellEnd"/>
      <w:r w:rsidRPr="004F02BC">
        <w:rPr>
          <w:rFonts w:cstheme="minorHAnsi"/>
          <w:b/>
          <w:bCs/>
          <w:sz w:val="24"/>
          <w:szCs w:val="24"/>
          <w:lang w:val="fr-FR"/>
        </w:rPr>
        <w:t> </w:t>
      </w:r>
      <w:r w:rsidRPr="004F02BC">
        <w:rPr>
          <w:rFonts w:cstheme="minorHAnsi"/>
          <w:sz w:val="24"/>
          <w:szCs w:val="24"/>
          <w:lang w:val="fr-FR"/>
        </w:rPr>
        <w:t xml:space="preserve">on peut avoir accès à son dossier </w:t>
      </w:r>
      <w:proofErr w:type="spellStart"/>
      <w:r w:rsidRPr="004F02BC">
        <w:rPr>
          <w:rFonts w:cstheme="minorHAnsi"/>
          <w:sz w:val="24"/>
          <w:szCs w:val="24"/>
          <w:lang w:val="fr-FR"/>
        </w:rPr>
        <w:t>Afsca</w:t>
      </w:r>
      <w:proofErr w:type="spellEnd"/>
      <w:r w:rsidRPr="004F02BC">
        <w:rPr>
          <w:rFonts w:cstheme="minorHAnsi"/>
          <w:sz w:val="24"/>
          <w:szCs w:val="24"/>
          <w:lang w:val="fr-FR"/>
        </w:rPr>
        <w:t xml:space="preserve"> et l’historique. On peut aussi y changer ses activités. </w:t>
      </w:r>
    </w:p>
    <w:p w14:paraId="37B9AB2E" w14:textId="03A40C6E" w:rsidR="004F02BC" w:rsidRDefault="004F02BC" w:rsidP="004F02BC">
      <w:pPr>
        <w:rPr>
          <w:rFonts w:cstheme="minorHAnsi"/>
          <w:sz w:val="24"/>
          <w:szCs w:val="24"/>
          <w:lang w:val="fr-FR"/>
        </w:rPr>
      </w:pPr>
      <w:r>
        <w:rPr>
          <w:rFonts w:cstheme="minorHAnsi"/>
          <w:sz w:val="24"/>
          <w:szCs w:val="24"/>
          <w:lang w:val="fr-FR"/>
        </w:rPr>
        <w:t xml:space="preserve">Les contributions annuelles : </w:t>
      </w:r>
    </w:p>
    <w:p w14:paraId="1E1C7BA1" w14:textId="77777777" w:rsidR="001D0DDC" w:rsidRDefault="004F02BC" w:rsidP="004F02BC">
      <w:pPr>
        <w:pStyle w:val="Paragraphedeliste"/>
        <w:numPr>
          <w:ilvl w:val="0"/>
          <w:numId w:val="12"/>
        </w:numPr>
        <w:rPr>
          <w:rFonts w:cstheme="minorHAnsi"/>
          <w:sz w:val="24"/>
          <w:szCs w:val="24"/>
          <w:lang w:val="fr-FR"/>
        </w:rPr>
      </w:pPr>
      <w:r>
        <w:rPr>
          <w:rFonts w:cstheme="minorHAnsi"/>
          <w:sz w:val="24"/>
          <w:szCs w:val="24"/>
          <w:lang w:val="fr-FR"/>
        </w:rPr>
        <w:t xml:space="preserve">Pour le commerce de détail : </w:t>
      </w:r>
      <w:r w:rsidRPr="004F02BC">
        <w:rPr>
          <w:rFonts w:cstheme="minorHAnsi"/>
          <w:sz w:val="24"/>
          <w:szCs w:val="24"/>
          <w:lang w:val="fr-FR"/>
        </w:rPr>
        <w:t xml:space="preserve">241 euros/année </w:t>
      </w:r>
      <w:r>
        <w:rPr>
          <w:rFonts w:cstheme="minorHAnsi"/>
          <w:sz w:val="24"/>
          <w:szCs w:val="24"/>
          <w:lang w:val="fr-FR"/>
        </w:rPr>
        <w:t>(</w:t>
      </w:r>
      <w:r w:rsidR="001D0DDC">
        <w:rPr>
          <w:rFonts w:cstheme="minorHAnsi"/>
          <w:sz w:val="24"/>
          <w:szCs w:val="24"/>
          <w:lang w:val="fr-FR"/>
        </w:rPr>
        <w:t>info du 7/11/23)</w:t>
      </w:r>
    </w:p>
    <w:p w14:paraId="39C02761" w14:textId="77777777" w:rsidR="00236F93" w:rsidRDefault="001D0DDC" w:rsidP="004F02BC">
      <w:pPr>
        <w:pStyle w:val="Paragraphedeliste"/>
        <w:numPr>
          <w:ilvl w:val="0"/>
          <w:numId w:val="12"/>
        </w:numPr>
        <w:rPr>
          <w:rFonts w:cstheme="minorHAnsi"/>
          <w:sz w:val="24"/>
          <w:szCs w:val="24"/>
          <w:lang w:val="fr-FR"/>
        </w:rPr>
      </w:pPr>
      <w:r>
        <w:rPr>
          <w:rFonts w:cstheme="minorHAnsi"/>
          <w:sz w:val="24"/>
          <w:szCs w:val="24"/>
          <w:lang w:val="fr-FR"/>
        </w:rPr>
        <w:t>Pour la production : 207,13 euros/année (info du 7/11/23)</w:t>
      </w:r>
      <w:r w:rsidR="00236F93" w:rsidRPr="00236F93">
        <w:rPr>
          <w:rFonts w:cstheme="minorHAnsi"/>
          <w:sz w:val="24"/>
          <w:szCs w:val="24"/>
          <w:lang w:val="fr-FR"/>
        </w:rPr>
        <w:t xml:space="preserve"> </w:t>
      </w:r>
    </w:p>
    <w:p w14:paraId="47A42BC5" w14:textId="5115D487" w:rsidR="001D0DDC" w:rsidRPr="00236F93" w:rsidRDefault="00236F93" w:rsidP="004F02BC">
      <w:pPr>
        <w:pStyle w:val="Paragraphedeliste"/>
        <w:numPr>
          <w:ilvl w:val="0"/>
          <w:numId w:val="12"/>
        </w:numPr>
        <w:rPr>
          <w:rFonts w:cstheme="minorHAnsi"/>
          <w:color w:val="FF0000"/>
          <w:sz w:val="24"/>
          <w:szCs w:val="24"/>
          <w:lang w:val="fr-FR"/>
        </w:rPr>
      </w:pPr>
      <w:r w:rsidRPr="00236F93">
        <w:rPr>
          <w:rFonts w:cstheme="minorHAnsi"/>
          <w:color w:val="FF0000"/>
          <w:sz w:val="24"/>
          <w:szCs w:val="24"/>
          <w:lang w:val="fr-FR"/>
        </w:rPr>
        <w:lastRenderedPageBreak/>
        <w:t>Un starter ne paie que 50 euros pour la première année </w:t>
      </w:r>
      <w:r w:rsidR="004F0CAC">
        <w:rPr>
          <w:rFonts w:cstheme="minorHAnsi"/>
          <w:color w:val="FF0000"/>
          <w:sz w:val="24"/>
          <w:szCs w:val="24"/>
          <w:lang w:val="fr-FR"/>
        </w:rPr>
        <w:t>(info correcte ? comment est-ce que c’est obtenu ?)</w:t>
      </w:r>
    </w:p>
    <w:p w14:paraId="07B342D9" w14:textId="54B011AA" w:rsidR="00236F93" w:rsidRDefault="00236F93" w:rsidP="001D0DDC">
      <w:pPr>
        <w:rPr>
          <w:rFonts w:cstheme="minorHAnsi"/>
          <w:sz w:val="24"/>
          <w:szCs w:val="24"/>
          <w:lang w:val="fr-FR"/>
        </w:rPr>
      </w:pPr>
      <w:r>
        <w:rPr>
          <w:rFonts w:cstheme="minorHAnsi"/>
          <w:sz w:val="24"/>
          <w:szCs w:val="24"/>
          <w:lang w:val="fr-FR"/>
        </w:rPr>
        <w:t>La contribution paie le contrôle</w:t>
      </w:r>
      <w:r w:rsidR="004F0CAC">
        <w:rPr>
          <w:rFonts w:cstheme="minorHAnsi"/>
          <w:sz w:val="24"/>
          <w:szCs w:val="24"/>
          <w:lang w:val="fr-FR"/>
        </w:rPr>
        <w:t xml:space="preserve"> de la première année et</w:t>
      </w:r>
      <w:r>
        <w:rPr>
          <w:rFonts w:cstheme="minorHAnsi"/>
          <w:sz w:val="24"/>
          <w:szCs w:val="24"/>
          <w:lang w:val="fr-FR"/>
        </w:rPr>
        <w:t xml:space="preserve"> un contrôle</w:t>
      </w:r>
      <w:r w:rsidR="00CC346B">
        <w:rPr>
          <w:rFonts w:cstheme="minorHAnsi"/>
          <w:sz w:val="24"/>
          <w:szCs w:val="24"/>
          <w:lang w:val="fr-FR"/>
        </w:rPr>
        <w:t xml:space="preserve"> par </w:t>
      </w:r>
      <w:r>
        <w:rPr>
          <w:rFonts w:cstheme="minorHAnsi"/>
          <w:sz w:val="24"/>
          <w:szCs w:val="24"/>
          <w:lang w:val="fr-FR"/>
        </w:rPr>
        <w:t>4 ans</w:t>
      </w:r>
      <w:r w:rsidR="004F0CAC">
        <w:rPr>
          <w:rFonts w:cstheme="minorHAnsi"/>
          <w:sz w:val="24"/>
          <w:szCs w:val="24"/>
          <w:lang w:val="fr-FR"/>
        </w:rPr>
        <w:t xml:space="preserve"> ensuite.</w:t>
      </w:r>
    </w:p>
    <w:p w14:paraId="06106336" w14:textId="6BB5EEBB" w:rsidR="004D4099" w:rsidRPr="004D4099" w:rsidRDefault="004D4099" w:rsidP="004D4099">
      <w:pPr>
        <w:jc w:val="center"/>
        <w:rPr>
          <w:rFonts w:cstheme="minorHAnsi"/>
          <w:sz w:val="24"/>
          <w:szCs w:val="24"/>
        </w:rPr>
      </w:pPr>
      <w:r>
        <w:rPr>
          <w:rFonts w:cstheme="minorHAnsi"/>
          <w:noProof/>
          <w:sz w:val="24"/>
          <w:szCs w:val="24"/>
        </w:rPr>
        <w:drawing>
          <wp:inline distT="0" distB="0" distL="0" distR="0" wp14:anchorId="6C088069" wp14:editId="2975BFB9">
            <wp:extent cx="128954" cy="128954"/>
            <wp:effectExtent l="0" t="0" r="4445" b="4445"/>
            <wp:docPr id="2023351578" name="Graphique 1" descr="Avertissement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351578" name="Graphique 2023351578" descr="Avertissement avec un remplissage uni"/>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35838" cy="135838"/>
                    </a:xfrm>
                    <a:prstGeom prst="rect">
                      <a:avLst/>
                    </a:prstGeom>
                  </pic:spPr>
                </pic:pic>
              </a:graphicData>
            </a:graphic>
          </wp:inline>
        </w:drawing>
      </w:r>
      <w:r w:rsidRPr="004D4099">
        <w:rPr>
          <w:rFonts w:cstheme="minorHAnsi"/>
          <w:color w:val="6BB83C"/>
          <w:sz w:val="24"/>
          <w:szCs w:val="24"/>
        </w:rPr>
        <w:t>Attention : quand l’</w:t>
      </w:r>
      <w:proofErr w:type="spellStart"/>
      <w:r w:rsidRPr="004D4099">
        <w:rPr>
          <w:rFonts w:cstheme="minorHAnsi"/>
          <w:color w:val="6BB83C"/>
          <w:sz w:val="24"/>
          <w:szCs w:val="24"/>
        </w:rPr>
        <w:t>Afsca</w:t>
      </w:r>
      <w:proofErr w:type="spellEnd"/>
      <w:r w:rsidRPr="004D4099">
        <w:rPr>
          <w:rFonts w:cstheme="minorHAnsi"/>
          <w:color w:val="6BB83C"/>
          <w:sz w:val="24"/>
          <w:szCs w:val="24"/>
        </w:rPr>
        <w:t xml:space="preserve"> doit revenir pour un deuxième contrôle – pour cause d’irrégularités à mettre en ordre ou autre – alors on paie à la demi-heure.</w:t>
      </w:r>
    </w:p>
    <w:p w14:paraId="21499DA6" w14:textId="03071796" w:rsidR="00857B91" w:rsidRPr="00857B91" w:rsidRDefault="00857B91" w:rsidP="00857B91">
      <w:pPr>
        <w:pStyle w:val="Citationintense"/>
      </w:pPr>
      <w:r w:rsidRPr="00857B91">
        <w:t xml:space="preserve">Nos droits ! </w:t>
      </w:r>
    </w:p>
    <w:p w14:paraId="22ABCFB0" w14:textId="52FA5E0F" w:rsidR="00857B91" w:rsidRPr="00857B91" w:rsidRDefault="00857B91" w:rsidP="004D4099">
      <w:pPr>
        <w:rPr>
          <w:rFonts w:cstheme="minorHAnsi"/>
          <w:sz w:val="24"/>
          <w:szCs w:val="24"/>
        </w:rPr>
      </w:pPr>
      <w:r w:rsidRPr="00857B91">
        <w:rPr>
          <w:rFonts w:cstheme="minorHAnsi"/>
          <w:sz w:val="24"/>
          <w:szCs w:val="24"/>
        </w:rPr>
        <w:t xml:space="preserve">Et qu’est-ce qui se passe si un contrôle ne se passe pas bien et qu’on trouve qu’on n’a pas été jugé avec justesse ou qu’on a des doutes sur l’interprétation de certaines règles ? </w:t>
      </w:r>
    </w:p>
    <w:p w14:paraId="2D4C5DFD" w14:textId="77777777" w:rsidR="00857B91" w:rsidRPr="00857B91" w:rsidRDefault="00857B91" w:rsidP="004D4099">
      <w:pPr>
        <w:rPr>
          <w:rFonts w:cstheme="minorHAnsi"/>
          <w:sz w:val="24"/>
          <w:szCs w:val="24"/>
        </w:rPr>
      </w:pPr>
      <w:r w:rsidRPr="00857B91">
        <w:rPr>
          <w:rFonts w:cstheme="minorHAnsi"/>
          <w:sz w:val="24"/>
          <w:szCs w:val="24"/>
        </w:rPr>
        <w:t>Alors on peut :</w:t>
      </w:r>
    </w:p>
    <w:p w14:paraId="50B0841C" w14:textId="57E24F0A" w:rsidR="00857B91" w:rsidRPr="00857B91" w:rsidRDefault="00857B91" w:rsidP="00857B91">
      <w:pPr>
        <w:pStyle w:val="Paragraphedeliste"/>
        <w:numPr>
          <w:ilvl w:val="0"/>
          <w:numId w:val="23"/>
        </w:numPr>
        <w:rPr>
          <w:rFonts w:cstheme="minorHAnsi"/>
          <w:sz w:val="24"/>
          <w:szCs w:val="24"/>
        </w:rPr>
      </w:pPr>
      <w:r w:rsidRPr="00857B91">
        <w:rPr>
          <w:rFonts w:cstheme="minorHAnsi"/>
          <w:sz w:val="24"/>
          <w:szCs w:val="24"/>
        </w:rPr>
        <w:t>Consulter le service vulgarisation de l’</w:t>
      </w:r>
      <w:proofErr w:type="spellStart"/>
      <w:r w:rsidRPr="00857B91">
        <w:rPr>
          <w:rFonts w:cstheme="minorHAnsi"/>
          <w:sz w:val="24"/>
          <w:szCs w:val="24"/>
        </w:rPr>
        <w:t>Afsca</w:t>
      </w:r>
      <w:proofErr w:type="spellEnd"/>
      <w:r w:rsidRPr="00857B91">
        <w:rPr>
          <w:rFonts w:cstheme="minorHAnsi"/>
          <w:sz w:val="24"/>
          <w:szCs w:val="24"/>
        </w:rPr>
        <w:t xml:space="preserve"> – </w:t>
      </w:r>
      <w:r w:rsidRPr="00857B91">
        <w:rPr>
          <w:rFonts w:cstheme="minorHAnsi"/>
          <w:color w:val="FF0000"/>
          <w:sz w:val="24"/>
          <w:szCs w:val="24"/>
        </w:rPr>
        <w:t xml:space="preserve">données de Kathy et Carine ? </w:t>
      </w:r>
    </w:p>
    <w:p w14:paraId="17DE6BA8" w14:textId="58C57A15" w:rsidR="00857B91" w:rsidRPr="00857B91" w:rsidRDefault="00857B91" w:rsidP="00857B91">
      <w:pPr>
        <w:pStyle w:val="Paragraphedeliste"/>
        <w:numPr>
          <w:ilvl w:val="0"/>
          <w:numId w:val="23"/>
        </w:numPr>
        <w:rPr>
          <w:rFonts w:cstheme="minorHAnsi"/>
          <w:sz w:val="24"/>
          <w:szCs w:val="24"/>
        </w:rPr>
      </w:pPr>
      <w:r w:rsidRPr="00857B91">
        <w:rPr>
          <w:rFonts w:cstheme="minorHAnsi"/>
          <w:sz w:val="24"/>
          <w:szCs w:val="24"/>
        </w:rPr>
        <w:t>Faire appel au service de médiation auprès de l’</w:t>
      </w:r>
      <w:proofErr w:type="spellStart"/>
      <w:r w:rsidRPr="00857B91">
        <w:rPr>
          <w:rFonts w:cstheme="minorHAnsi"/>
          <w:sz w:val="24"/>
          <w:szCs w:val="24"/>
        </w:rPr>
        <w:t>Afsca</w:t>
      </w:r>
      <w:proofErr w:type="spellEnd"/>
      <w:r w:rsidRPr="00857B91">
        <w:rPr>
          <w:rFonts w:cstheme="minorHAnsi"/>
          <w:sz w:val="24"/>
          <w:szCs w:val="24"/>
        </w:rPr>
        <w:t xml:space="preserve">. </w:t>
      </w:r>
    </w:p>
    <w:p w14:paraId="07F2766F" w14:textId="3355A025" w:rsidR="00857B91" w:rsidRPr="00DC3F1C" w:rsidRDefault="00857B91" w:rsidP="004D4099">
      <w:pPr>
        <w:rPr>
          <w:rFonts w:cstheme="minorHAnsi"/>
          <w:sz w:val="24"/>
          <w:szCs w:val="24"/>
        </w:rPr>
      </w:pPr>
      <w:r w:rsidRPr="00DC3F1C">
        <w:rPr>
          <w:rFonts w:cstheme="minorHAnsi"/>
          <w:sz w:val="24"/>
          <w:szCs w:val="24"/>
        </w:rPr>
        <w:t xml:space="preserve">Les deux cellules/services sont liés (ils se consultent). La responsabilité du service de médiation </w:t>
      </w:r>
      <w:r w:rsidR="00DC3F1C" w:rsidRPr="00DC3F1C">
        <w:rPr>
          <w:rFonts w:cstheme="minorHAnsi"/>
          <w:sz w:val="24"/>
          <w:szCs w:val="24"/>
        </w:rPr>
        <w:t>c’est de vérifier si le travail du contrôleur a été bien fait ou si son jugement n’est pas conforme la réglementation/pas juste dans le cas présenté. Le jugement du médiateur va alors au-dessus du jugement du contrôleur.</w:t>
      </w:r>
    </w:p>
    <w:p w14:paraId="20444A6A" w14:textId="33384DF2" w:rsidR="009E4E81" w:rsidRPr="00CC4E04" w:rsidRDefault="009E4E81" w:rsidP="00097294">
      <w:pPr>
        <w:pStyle w:val="Citationintense"/>
        <w:rPr>
          <w:lang w:val="fr-FR"/>
        </w:rPr>
      </w:pPr>
      <w:r w:rsidRPr="00CC4E04">
        <w:rPr>
          <w:lang w:val="fr-FR"/>
        </w:rPr>
        <w:t xml:space="preserve">Chaque activité sa fiche </w:t>
      </w:r>
    </w:p>
    <w:p w14:paraId="769FFC02" w14:textId="49A42AFF" w:rsidR="00926401" w:rsidRDefault="00926401" w:rsidP="009E4E81">
      <w:pPr>
        <w:rPr>
          <w:rFonts w:cstheme="minorHAnsi"/>
          <w:sz w:val="24"/>
          <w:szCs w:val="24"/>
          <w:lang w:val="fr-FR"/>
        </w:rPr>
      </w:pPr>
      <w:r>
        <w:rPr>
          <w:rFonts w:cstheme="minorHAnsi"/>
          <w:sz w:val="24"/>
          <w:szCs w:val="24"/>
          <w:lang w:val="fr-FR"/>
        </w:rPr>
        <w:t xml:space="preserve">On peut donc pratiquer différentes activités : </w:t>
      </w:r>
    </w:p>
    <w:p w14:paraId="60E2AEF7" w14:textId="77777777" w:rsidR="00926401" w:rsidRDefault="00926401" w:rsidP="00926401">
      <w:pPr>
        <w:pStyle w:val="Paragraphedeliste"/>
        <w:numPr>
          <w:ilvl w:val="0"/>
          <w:numId w:val="6"/>
        </w:numPr>
        <w:rPr>
          <w:rFonts w:cstheme="minorHAnsi"/>
          <w:sz w:val="24"/>
          <w:szCs w:val="24"/>
          <w:lang w:val="fr-FR"/>
        </w:rPr>
      </w:pPr>
      <w:r>
        <w:rPr>
          <w:rFonts w:cstheme="minorHAnsi"/>
          <w:sz w:val="24"/>
          <w:szCs w:val="24"/>
          <w:lang w:val="fr-FR"/>
        </w:rPr>
        <w:t>L</w:t>
      </w:r>
      <w:r w:rsidRPr="00A3287D">
        <w:rPr>
          <w:rFonts w:cstheme="minorHAnsi"/>
          <w:sz w:val="24"/>
          <w:szCs w:val="24"/>
          <w:lang w:val="fr-FR"/>
        </w:rPr>
        <w:t>a Production primaire</w:t>
      </w:r>
    </w:p>
    <w:p w14:paraId="735F1AE9" w14:textId="77777777" w:rsidR="00926401" w:rsidRDefault="00926401" w:rsidP="00926401">
      <w:pPr>
        <w:pStyle w:val="Paragraphedeliste"/>
        <w:numPr>
          <w:ilvl w:val="0"/>
          <w:numId w:val="6"/>
        </w:numPr>
        <w:rPr>
          <w:rFonts w:cstheme="minorHAnsi"/>
          <w:sz w:val="24"/>
          <w:szCs w:val="24"/>
          <w:lang w:val="fr-FR"/>
        </w:rPr>
      </w:pPr>
      <w:r>
        <w:rPr>
          <w:rFonts w:cstheme="minorHAnsi"/>
          <w:sz w:val="24"/>
          <w:szCs w:val="24"/>
          <w:lang w:val="fr-FR"/>
        </w:rPr>
        <w:t>L</w:t>
      </w:r>
      <w:r w:rsidRPr="00A3287D">
        <w:rPr>
          <w:rFonts w:cstheme="minorHAnsi"/>
          <w:sz w:val="24"/>
          <w:szCs w:val="24"/>
          <w:lang w:val="fr-FR"/>
        </w:rPr>
        <w:t xml:space="preserve">a Transformation et </w:t>
      </w:r>
    </w:p>
    <w:p w14:paraId="22984D0A" w14:textId="77777777" w:rsidR="00926401" w:rsidRDefault="00926401" w:rsidP="00926401">
      <w:pPr>
        <w:pStyle w:val="Paragraphedeliste"/>
        <w:numPr>
          <w:ilvl w:val="0"/>
          <w:numId w:val="6"/>
        </w:numPr>
        <w:rPr>
          <w:rFonts w:cstheme="minorHAnsi"/>
          <w:sz w:val="24"/>
          <w:szCs w:val="24"/>
          <w:lang w:val="fr-FR"/>
        </w:rPr>
      </w:pPr>
      <w:r>
        <w:rPr>
          <w:rFonts w:cstheme="minorHAnsi"/>
          <w:sz w:val="24"/>
          <w:szCs w:val="24"/>
          <w:lang w:val="fr-FR"/>
        </w:rPr>
        <w:t>L</w:t>
      </w:r>
      <w:r w:rsidRPr="00A3287D">
        <w:rPr>
          <w:rFonts w:cstheme="minorHAnsi"/>
          <w:sz w:val="24"/>
          <w:szCs w:val="24"/>
          <w:lang w:val="fr-FR"/>
        </w:rPr>
        <w:t>a Vente/Distribution</w:t>
      </w:r>
    </w:p>
    <w:p w14:paraId="6F50C868" w14:textId="3A70D0E9" w:rsidR="00AD3FEF" w:rsidRPr="00AD3FEF" w:rsidRDefault="00AD3FEF" w:rsidP="00AD3FEF">
      <w:pPr>
        <w:jc w:val="center"/>
        <w:rPr>
          <w:rFonts w:cstheme="minorHAnsi"/>
          <w:color w:val="6BB83C"/>
          <w:sz w:val="24"/>
          <w:szCs w:val="24"/>
          <w:lang w:val="fr-FR"/>
        </w:rPr>
      </w:pPr>
      <w:r w:rsidRPr="00AD3FEF">
        <w:rPr>
          <w:rFonts w:cstheme="minorHAnsi"/>
          <w:color w:val="6BB83C"/>
          <w:sz w:val="24"/>
          <w:szCs w:val="24"/>
          <w:lang w:val="fr-FR"/>
        </w:rPr>
        <w:t>« Une fois qu’on a cueillit, on passe en transformation. » Ex : le séchage est de la transformation.</w:t>
      </w:r>
    </w:p>
    <w:p w14:paraId="235126F5" w14:textId="6D67BFA0" w:rsidR="00926401" w:rsidRDefault="00926401" w:rsidP="009E4E81">
      <w:pPr>
        <w:rPr>
          <w:rFonts w:cstheme="minorHAnsi"/>
          <w:sz w:val="24"/>
          <w:szCs w:val="24"/>
          <w:lang w:val="fr-FR"/>
        </w:rPr>
      </w:pPr>
      <w:r>
        <w:rPr>
          <w:rFonts w:cstheme="minorHAnsi"/>
          <w:sz w:val="24"/>
          <w:szCs w:val="24"/>
          <w:lang w:val="fr-FR"/>
        </w:rPr>
        <w:t xml:space="preserve">Et on peut être dans ces différents cas : </w:t>
      </w:r>
    </w:p>
    <w:p w14:paraId="3865A19E" w14:textId="2E60A24F" w:rsidR="00926401" w:rsidRPr="000F05B4" w:rsidRDefault="000F05B4" w:rsidP="00926401">
      <w:pPr>
        <w:pStyle w:val="Paragraphedeliste"/>
        <w:numPr>
          <w:ilvl w:val="0"/>
          <w:numId w:val="4"/>
        </w:numPr>
        <w:rPr>
          <w:rFonts w:cstheme="minorHAnsi"/>
          <w:sz w:val="24"/>
          <w:szCs w:val="24"/>
          <w:lang w:val="fr-FR"/>
        </w:rPr>
      </w:pPr>
      <w:r w:rsidRPr="000F05B4">
        <w:rPr>
          <w:rFonts w:cstheme="minorHAnsi"/>
          <w:sz w:val="24"/>
          <w:szCs w:val="24"/>
          <w:lang w:val="fr-FR"/>
        </w:rPr>
        <w:t>Produire sur une s</w:t>
      </w:r>
      <w:r w:rsidR="00926401" w:rsidRPr="000F05B4">
        <w:rPr>
          <w:rFonts w:cstheme="minorHAnsi"/>
          <w:sz w:val="24"/>
          <w:szCs w:val="24"/>
          <w:lang w:val="fr-FR"/>
        </w:rPr>
        <w:t>urface</w:t>
      </w:r>
      <w:r w:rsidRPr="000F05B4">
        <w:rPr>
          <w:rFonts w:cstheme="minorHAnsi"/>
          <w:sz w:val="24"/>
          <w:szCs w:val="24"/>
          <w:lang w:val="fr-FR"/>
        </w:rPr>
        <w:t xml:space="preserve"> de</w:t>
      </w:r>
      <w:r w:rsidR="00926401" w:rsidRPr="000F05B4">
        <w:rPr>
          <w:rFonts w:cstheme="minorHAnsi"/>
          <w:sz w:val="24"/>
          <w:szCs w:val="24"/>
          <w:lang w:val="fr-FR"/>
        </w:rPr>
        <w:t xml:space="preserve"> moins que 10 ares </w:t>
      </w:r>
    </w:p>
    <w:p w14:paraId="2DF5EC69" w14:textId="39E47477" w:rsidR="00926401" w:rsidRPr="000F05B4" w:rsidRDefault="00926401" w:rsidP="00926401">
      <w:pPr>
        <w:pStyle w:val="Paragraphedeliste"/>
        <w:numPr>
          <w:ilvl w:val="0"/>
          <w:numId w:val="4"/>
        </w:numPr>
        <w:rPr>
          <w:rFonts w:cstheme="minorHAnsi"/>
          <w:sz w:val="24"/>
          <w:szCs w:val="24"/>
          <w:lang w:val="fr-FR"/>
        </w:rPr>
      </w:pPr>
      <w:r w:rsidRPr="000F05B4">
        <w:rPr>
          <w:rFonts w:cstheme="minorHAnsi"/>
          <w:sz w:val="24"/>
          <w:szCs w:val="24"/>
          <w:lang w:val="fr-FR"/>
        </w:rPr>
        <w:t>Commercialis</w:t>
      </w:r>
      <w:r w:rsidR="000F05B4" w:rsidRPr="000F05B4">
        <w:rPr>
          <w:rFonts w:cstheme="minorHAnsi"/>
          <w:sz w:val="24"/>
          <w:szCs w:val="24"/>
          <w:lang w:val="fr-FR"/>
        </w:rPr>
        <w:t>er</w:t>
      </w:r>
      <w:r w:rsidRPr="000F05B4">
        <w:rPr>
          <w:rFonts w:cstheme="minorHAnsi"/>
          <w:sz w:val="24"/>
          <w:szCs w:val="24"/>
          <w:lang w:val="fr-FR"/>
        </w:rPr>
        <w:t xml:space="preserve"> en B to C </w:t>
      </w:r>
    </w:p>
    <w:p w14:paraId="4E7B52F5" w14:textId="7891FEA3" w:rsidR="00926401" w:rsidRDefault="00926401" w:rsidP="00926401">
      <w:pPr>
        <w:pStyle w:val="Paragraphedeliste"/>
        <w:numPr>
          <w:ilvl w:val="0"/>
          <w:numId w:val="4"/>
        </w:numPr>
        <w:rPr>
          <w:rFonts w:cstheme="minorHAnsi"/>
          <w:sz w:val="24"/>
          <w:szCs w:val="24"/>
        </w:rPr>
      </w:pPr>
      <w:r w:rsidRPr="000F05B4">
        <w:rPr>
          <w:rFonts w:cstheme="minorHAnsi"/>
          <w:sz w:val="24"/>
          <w:szCs w:val="24"/>
        </w:rPr>
        <w:t>Commercialis</w:t>
      </w:r>
      <w:r w:rsidR="000F05B4" w:rsidRPr="000F05B4">
        <w:rPr>
          <w:rFonts w:cstheme="minorHAnsi"/>
          <w:sz w:val="24"/>
          <w:szCs w:val="24"/>
        </w:rPr>
        <w:t>er</w:t>
      </w:r>
      <w:r w:rsidRPr="000F05B4">
        <w:rPr>
          <w:rFonts w:cstheme="minorHAnsi"/>
          <w:sz w:val="24"/>
          <w:szCs w:val="24"/>
        </w:rPr>
        <w:t xml:space="preserve"> en B to B  </w:t>
      </w:r>
    </w:p>
    <w:p w14:paraId="3DE47616" w14:textId="77777777" w:rsidR="004A32D0" w:rsidRPr="000F05B4" w:rsidRDefault="004A32D0" w:rsidP="004A32D0">
      <w:pPr>
        <w:pStyle w:val="Paragraphedeliste"/>
        <w:rPr>
          <w:rFonts w:cstheme="minorHAnsi"/>
          <w:sz w:val="24"/>
          <w:szCs w:val="24"/>
        </w:rPr>
      </w:pPr>
    </w:p>
    <w:p w14:paraId="1F6E28BD" w14:textId="38FF03F0" w:rsidR="004A32D0" w:rsidRPr="004A32D0" w:rsidRDefault="004A32D0" w:rsidP="004A32D0">
      <w:pPr>
        <w:pStyle w:val="Paragraphedeliste"/>
        <w:numPr>
          <w:ilvl w:val="0"/>
          <w:numId w:val="16"/>
        </w:numPr>
        <w:jc w:val="center"/>
        <w:rPr>
          <w:rFonts w:cstheme="minorHAnsi"/>
          <w:color w:val="6BB83C"/>
          <w:sz w:val="24"/>
          <w:szCs w:val="24"/>
          <w:lang w:val="fr-FR"/>
        </w:rPr>
      </w:pPr>
      <w:r w:rsidRPr="004A32D0">
        <w:rPr>
          <w:rFonts w:cstheme="minorHAnsi"/>
          <w:color w:val="6BB83C"/>
          <w:sz w:val="24"/>
          <w:szCs w:val="24"/>
          <w:lang w:val="fr-FR"/>
        </w:rPr>
        <w:t>Quand ≤30% de tes ventes se font en B2B, t’est toujours considéré en activité B2C</w:t>
      </w:r>
    </w:p>
    <w:p w14:paraId="3678DD8E" w14:textId="4CB55A6B" w:rsidR="004A32D0" w:rsidRPr="004A32D0" w:rsidRDefault="004A32D0" w:rsidP="004A32D0">
      <w:pPr>
        <w:pStyle w:val="Paragraphedeliste"/>
        <w:numPr>
          <w:ilvl w:val="0"/>
          <w:numId w:val="17"/>
        </w:numPr>
        <w:jc w:val="center"/>
        <w:rPr>
          <w:rFonts w:cstheme="minorHAnsi"/>
          <w:color w:val="6BB83C"/>
          <w:sz w:val="24"/>
          <w:szCs w:val="24"/>
          <w:lang w:val="fr-FR"/>
        </w:rPr>
      </w:pPr>
      <w:r w:rsidRPr="004A32D0">
        <w:rPr>
          <w:rFonts w:cstheme="minorHAnsi"/>
          <w:color w:val="6BB83C"/>
          <w:sz w:val="24"/>
          <w:szCs w:val="24"/>
          <w:lang w:val="fr-FR"/>
        </w:rPr>
        <w:t>Dès que tu fais une facture à un autre commerçant : c’est du B2B.</w:t>
      </w:r>
    </w:p>
    <w:p w14:paraId="287593B7" w14:textId="77777777" w:rsidR="004A32D0" w:rsidRPr="004A32D0" w:rsidRDefault="004A32D0" w:rsidP="004A32D0">
      <w:pPr>
        <w:rPr>
          <w:rFonts w:cstheme="minorHAnsi"/>
          <w:sz w:val="24"/>
          <w:szCs w:val="24"/>
          <w:lang w:val="fr-FR"/>
        </w:rPr>
      </w:pPr>
      <w:r w:rsidRPr="004A32D0">
        <w:rPr>
          <w:rFonts w:cstheme="minorHAnsi"/>
          <w:sz w:val="24"/>
          <w:szCs w:val="24"/>
          <w:lang w:val="fr-FR"/>
        </w:rPr>
        <w:t>Et quand on est sous couveuse – dépendant du type de couveuse ! – généralement on est considéré d’être en B to C.</w:t>
      </w:r>
    </w:p>
    <w:p w14:paraId="67759935" w14:textId="77777777" w:rsidR="00377C3F" w:rsidRDefault="000F05B4" w:rsidP="00377C3F">
      <w:pPr>
        <w:rPr>
          <w:rFonts w:cstheme="minorHAnsi"/>
          <w:sz w:val="24"/>
          <w:szCs w:val="24"/>
        </w:rPr>
      </w:pPr>
      <w:r w:rsidRPr="007B2B08">
        <w:rPr>
          <w:rFonts w:cstheme="minorHAnsi"/>
          <w:b/>
          <w:bCs/>
          <w:sz w:val="24"/>
          <w:szCs w:val="24"/>
        </w:rPr>
        <w:lastRenderedPageBreak/>
        <w:t>Selon ce qui nous occupe le plus</w:t>
      </w:r>
      <w:r w:rsidR="001259B4">
        <w:rPr>
          <w:rFonts w:cstheme="minorHAnsi"/>
          <w:b/>
          <w:bCs/>
          <w:sz w:val="24"/>
          <w:szCs w:val="24"/>
        </w:rPr>
        <w:t xml:space="preserve"> (à nous de le déterminer)</w:t>
      </w:r>
      <w:r w:rsidRPr="007B2B08">
        <w:rPr>
          <w:rFonts w:cstheme="minorHAnsi"/>
          <w:b/>
          <w:bCs/>
          <w:sz w:val="24"/>
          <w:szCs w:val="24"/>
        </w:rPr>
        <w:t xml:space="preserve">, on notifie une activité comme activité principale. </w:t>
      </w:r>
      <w:r>
        <w:rPr>
          <w:rFonts w:cstheme="minorHAnsi"/>
          <w:sz w:val="24"/>
          <w:szCs w:val="24"/>
        </w:rPr>
        <w:t xml:space="preserve">Et </w:t>
      </w:r>
      <w:r w:rsidR="009B0C1A">
        <w:rPr>
          <w:rFonts w:cstheme="minorHAnsi"/>
          <w:sz w:val="24"/>
          <w:szCs w:val="24"/>
        </w:rPr>
        <w:t xml:space="preserve">ensuite, le cas </w:t>
      </w:r>
      <w:r w:rsidR="00A555BF">
        <w:rPr>
          <w:rFonts w:cstheme="minorHAnsi"/>
          <w:sz w:val="24"/>
          <w:szCs w:val="24"/>
        </w:rPr>
        <w:t xml:space="preserve">(voir ci-dessus) </w:t>
      </w:r>
      <w:r w:rsidR="009B0C1A">
        <w:rPr>
          <w:rFonts w:cstheme="minorHAnsi"/>
          <w:sz w:val="24"/>
          <w:szCs w:val="24"/>
        </w:rPr>
        <w:t xml:space="preserve">dans lequel on est, va déterminer quelles règles </w:t>
      </w:r>
      <w:proofErr w:type="spellStart"/>
      <w:r w:rsidR="009B0C1A">
        <w:rPr>
          <w:rFonts w:cstheme="minorHAnsi"/>
          <w:sz w:val="24"/>
          <w:szCs w:val="24"/>
        </w:rPr>
        <w:t>Afsca</w:t>
      </w:r>
      <w:proofErr w:type="spellEnd"/>
      <w:r w:rsidR="009B0C1A">
        <w:rPr>
          <w:rFonts w:cstheme="minorHAnsi"/>
          <w:sz w:val="24"/>
          <w:szCs w:val="24"/>
        </w:rPr>
        <w:t xml:space="preserve"> on doit respecter. Et à </w:t>
      </w:r>
      <w:r w:rsidR="00691A75">
        <w:rPr>
          <w:rFonts w:cstheme="minorHAnsi"/>
          <w:sz w:val="24"/>
          <w:szCs w:val="24"/>
        </w:rPr>
        <w:t>quelle checklist</w:t>
      </w:r>
      <w:r w:rsidR="009B0C1A">
        <w:rPr>
          <w:rFonts w:cstheme="minorHAnsi"/>
          <w:sz w:val="24"/>
          <w:szCs w:val="24"/>
        </w:rPr>
        <w:t xml:space="preserve"> et quel guide d’autocontrôle on est </w:t>
      </w:r>
      <w:r w:rsidR="00691A75">
        <w:rPr>
          <w:rFonts w:cstheme="minorHAnsi"/>
          <w:sz w:val="24"/>
          <w:szCs w:val="24"/>
        </w:rPr>
        <w:t xml:space="preserve">sujet. </w:t>
      </w:r>
    </w:p>
    <w:p w14:paraId="53646A81" w14:textId="17DBC0E5" w:rsidR="00377C3F" w:rsidRDefault="00377C3F" w:rsidP="00377C3F">
      <w:pPr>
        <w:jc w:val="center"/>
        <w:rPr>
          <w:rFonts w:cstheme="minorHAnsi"/>
          <w:color w:val="6BB83C"/>
          <w:sz w:val="24"/>
          <w:szCs w:val="24"/>
          <w:lang w:val="fr-FR"/>
        </w:rPr>
      </w:pPr>
      <w:r w:rsidRPr="00097294">
        <w:rPr>
          <w:rFonts w:cstheme="minorHAnsi"/>
          <w:color w:val="6BB83C"/>
          <w:sz w:val="24"/>
          <w:szCs w:val="24"/>
          <w:lang w:val="fr-FR"/>
        </w:rPr>
        <w:t xml:space="preserve">« Chaque activité </w:t>
      </w:r>
      <w:r w:rsidR="00A20C27">
        <w:rPr>
          <w:rFonts w:cstheme="minorHAnsi"/>
          <w:color w:val="6BB83C"/>
          <w:sz w:val="24"/>
          <w:szCs w:val="24"/>
          <w:lang w:val="fr-FR"/>
        </w:rPr>
        <w:t>a</w:t>
      </w:r>
      <w:r w:rsidRPr="00097294">
        <w:rPr>
          <w:rFonts w:cstheme="minorHAnsi"/>
          <w:color w:val="6BB83C"/>
          <w:sz w:val="24"/>
          <w:szCs w:val="24"/>
          <w:lang w:val="fr-FR"/>
        </w:rPr>
        <w:t xml:space="preserve"> sa fiche » </w:t>
      </w:r>
    </w:p>
    <w:p w14:paraId="6C68BD73" w14:textId="231EA8A3" w:rsidR="00691A75" w:rsidRDefault="00720255" w:rsidP="009E4E81">
      <w:pPr>
        <w:rPr>
          <w:rFonts w:cstheme="minorHAnsi"/>
          <w:sz w:val="24"/>
          <w:szCs w:val="24"/>
        </w:rPr>
      </w:pPr>
      <w:r>
        <w:rPr>
          <w:rFonts w:cstheme="minorHAnsi"/>
          <w:sz w:val="24"/>
          <w:szCs w:val="24"/>
        </w:rPr>
        <w:t>Les codes à donner, lors d’une inscription</w:t>
      </w:r>
      <w:r w:rsidR="000E1860">
        <w:rPr>
          <w:rFonts w:cstheme="minorHAnsi"/>
          <w:sz w:val="24"/>
          <w:szCs w:val="24"/>
        </w:rPr>
        <w:t xml:space="preserve"> (</w:t>
      </w:r>
      <w:r w:rsidR="000E1860" w:rsidRPr="000E1860">
        <w:rPr>
          <w:rFonts w:cstheme="minorHAnsi"/>
          <w:color w:val="FF0000"/>
          <w:sz w:val="24"/>
          <w:szCs w:val="24"/>
        </w:rPr>
        <w:t>à la banque-carrefour ?)</w:t>
      </w:r>
      <w:r w:rsidRPr="000E1860">
        <w:rPr>
          <w:rFonts w:cstheme="minorHAnsi"/>
          <w:color w:val="FF0000"/>
          <w:sz w:val="24"/>
          <w:szCs w:val="24"/>
        </w:rPr>
        <w:t xml:space="preserve">, </w:t>
      </w:r>
      <w:r>
        <w:rPr>
          <w:rFonts w:cstheme="minorHAnsi"/>
          <w:sz w:val="24"/>
          <w:szCs w:val="24"/>
        </w:rPr>
        <w:t>sont dans les fiches</w:t>
      </w:r>
      <w:r w:rsidR="00177B4B">
        <w:rPr>
          <w:rFonts w:cstheme="minorHAnsi"/>
          <w:sz w:val="24"/>
          <w:szCs w:val="24"/>
        </w:rPr>
        <w:t> </w:t>
      </w:r>
      <w:r w:rsidR="00A20C27">
        <w:rPr>
          <w:rFonts w:cstheme="minorHAnsi"/>
          <w:sz w:val="24"/>
          <w:szCs w:val="24"/>
        </w:rPr>
        <w:t>mentionnées ci-dessous.</w:t>
      </w:r>
      <w:r w:rsidR="00177B4B">
        <w:rPr>
          <w:rFonts w:cstheme="minorHAnsi"/>
          <w:sz w:val="24"/>
          <w:szCs w:val="24"/>
        </w:rPr>
        <w:t xml:space="preserve"> </w:t>
      </w:r>
    </w:p>
    <w:p w14:paraId="33767A42" w14:textId="3DFED99C" w:rsidR="00DF2063" w:rsidRDefault="00177B4B" w:rsidP="00177B4B">
      <w:pPr>
        <w:rPr>
          <w:rFonts w:cstheme="minorHAnsi"/>
          <w:sz w:val="24"/>
          <w:szCs w:val="24"/>
          <w:lang w:val="fr-FR"/>
        </w:rPr>
      </w:pPr>
      <w:r>
        <w:rPr>
          <w:rFonts w:cstheme="minorHAnsi"/>
          <w:sz w:val="24"/>
          <w:szCs w:val="24"/>
        </w:rPr>
        <w:t xml:space="preserve">Pour la Production : </w:t>
      </w:r>
      <w:r w:rsidR="002C68AE" w:rsidRPr="00DC5EA5">
        <w:rPr>
          <w:rFonts w:cstheme="minorHAnsi"/>
          <w:sz w:val="24"/>
          <w:szCs w:val="24"/>
          <w:lang w:val="fr-FR"/>
        </w:rPr>
        <w:t xml:space="preserve">l’activité de culture de PAM est </w:t>
      </w:r>
      <w:r w:rsidR="00303755" w:rsidRPr="00DC5EA5">
        <w:rPr>
          <w:rFonts w:cstheme="minorHAnsi"/>
          <w:sz w:val="24"/>
          <w:szCs w:val="24"/>
          <w:lang w:val="fr-FR"/>
        </w:rPr>
        <w:t>considérée</w:t>
      </w:r>
      <w:r w:rsidR="002C68AE" w:rsidRPr="00DC5EA5">
        <w:rPr>
          <w:rFonts w:cstheme="minorHAnsi"/>
          <w:sz w:val="24"/>
          <w:szCs w:val="24"/>
          <w:lang w:val="fr-FR"/>
        </w:rPr>
        <w:t xml:space="preserve"> comme du maraichage</w:t>
      </w:r>
      <w:r w:rsidR="00C3032D">
        <w:rPr>
          <w:rFonts w:cstheme="minorHAnsi"/>
          <w:sz w:val="24"/>
          <w:szCs w:val="24"/>
          <w:lang w:val="fr-FR"/>
        </w:rPr>
        <w:t xml:space="preserve"> : </w:t>
      </w:r>
    </w:p>
    <w:p w14:paraId="30CFFB46" w14:textId="77777777" w:rsidR="008054CF" w:rsidRPr="008054CF" w:rsidRDefault="00BB523E" w:rsidP="008054CF">
      <w:pPr>
        <w:pStyle w:val="Paragraphedeliste"/>
        <w:numPr>
          <w:ilvl w:val="0"/>
          <w:numId w:val="19"/>
        </w:numPr>
        <w:rPr>
          <w:rFonts w:cstheme="minorHAnsi"/>
          <w:sz w:val="24"/>
          <w:szCs w:val="24"/>
        </w:rPr>
      </w:pPr>
      <w:r w:rsidRPr="008054CF">
        <w:rPr>
          <w:rFonts w:cstheme="minorHAnsi"/>
          <w:b/>
          <w:bCs/>
          <w:sz w:val="24"/>
          <w:szCs w:val="24"/>
        </w:rPr>
        <w:t>Culture maraîchère</w:t>
      </w:r>
      <w:r w:rsidR="00177B4B" w:rsidRPr="008054CF">
        <w:rPr>
          <w:rFonts w:cstheme="minorHAnsi"/>
          <w:b/>
          <w:bCs/>
          <w:sz w:val="24"/>
          <w:szCs w:val="24"/>
        </w:rPr>
        <w:t xml:space="preserve"> : </w:t>
      </w:r>
      <w:r w:rsidR="00DF2063" w:rsidRPr="008054CF">
        <w:rPr>
          <w:rFonts w:cstheme="minorHAnsi"/>
          <w:sz w:val="24"/>
          <w:szCs w:val="24"/>
        </w:rPr>
        <w:t xml:space="preserve">La fiche d’activité </w:t>
      </w:r>
      <w:r w:rsidR="00C3032D" w:rsidRPr="008054CF">
        <w:rPr>
          <w:rFonts w:cstheme="minorHAnsi"/>
          <w:sz w:val="24"/>
          <w:szCs w:val="24"/>
        </w:rPr>
        <w:t>PRI-ACT 73</w:t>
      </w:r>
      <w:r w:rsidR="00E65914" w:rsidRPr="008054CF">
        <w:rPr>
          <w:rFonts w:cstheme="minorHAnsi"/>
          <w:sz w:val="24"/>
          <w:szCs w:val="24"/>
        </w:rPr>
        <w:t xml:space="preserve"> : </w:t>
      </w:r>
    </w:p>
    <w:p w14:paraId="6E556ED8" w14:textId="244969DC" w:rsidR="002B5C4D" w:rsidRPr="008054CF" w:rsidRDefault="00000000" w:rsidP="008054CF">
      <w:pPr>
        <w:rPr>
          <w:rFonts w:cstheme="minorHAnsi"/>
          <w:sz w:val="24"/>
          <w:szCs w:val="24"/>
        </w:rPr>
      </w:pPr>
      <w:hyperlink r:id="rId15" w:history="1">
        <w:r w:rsidR="006244C8" w:rsidRPr="002E3C59">
          <w:rPr>
            <w:rStyle w:val="Lienhypertexte"/>
            <w:rFonts w:cstheme="minorHAnsi"/>
            <w:sz w:val="24"/>
            <w:szCs w:val="24"/>
          </w:rPr>
          <w:t>https://www.favv-afsca.be/agrements/activites/fiches/_documents/2022-09-01_ACT073_V4_FR.pdf</w:t>
        </w:r>
      </w:hyperlink>
      <w:r w:rsidR="00E65914" w:rsidRPr="008054CF">
        <w:rPr>
          <w:rFonts w:cstheme="minorHAnsi"/>
          <w:sz w:val="24"/>
          <w:szCs w:val="24"/>
        </w:rPr>
        <w:t xml:space="preserve"> </w:t>
      </w:r>
    </w:p>
    <w:p w14:paraId="0B77C9F3" w14:textId="09660FC6" w:rsidR="00670E44" w:rsidRDefault="00C117F0" w:rsidP="006244C8">
      <w:pPr>
        <w:rPr>
          <w:rFonts w:cstheme="minorHAnsi"/>
          <w:color w:val="FF0000"/>
          <w:sz w:val="24"/>
          <w:szCs w:val="24"/>
          <w:lang w:val="fr-FR"/>
        </w:rPr>
      </w:pPr>
      <w:r w:rsidRPr="006244C8">
        <w:rPr>
          <w:rFonts w:cstheme="minorHAnsi"/>
          <w:color w:val="FF0000"/>
          <w:sz w:val="24"/>
          <w:szCs w:val="24"/>
          <w:lang w:val="fr-FR"/>
        </w:rPr>
        <w:t xml:space="preserve">Et le </w:t>
      </w:r>
      <w:r w:rsidR="00670E44" w:rsidRPr="006244C8">
        <w:rPr>
          <w:rFonts w:cstheme="minorHAnsi"/>
          <w:color w:val="FF0000"/>
          <w:sz w:val="24"/>
          <w:szCs w:val="24"/>
          <w:lang w:val="fr-FR"/>
        </w:rPr>
        <w:t xml:space="preserve">Guide autocontrôle </w:t>
      </w:r>
      <w:r w:rsidR="007C6C7D">
        <w:rPr>
          <w:rFonts w:cstheme="minorHAnsi"/>
          <w:color w:val="FF0000"/>
          <w:sz w:val="24"/>
          <w:szCs w:val="24"/>
          <w:lang w:val="fr-FR"/>
        </w:rPr>
        <w:t>« </w:t>
      </w:r>
      <w:r w:rsidR="00670E44" w:rsidRPr="006244C8">
        <w:rPr>
          <w:rFonts w:cstheme="minorHAnsi"/>
          <w:color w:val="FF0000"/>
          <w:sz w:val="24"/>
          <w:szCs w:val="24"/>
          <w:lang w:val="fr-FR"/>
        </w:rPr>
        <w:t>Guide sectoriel pour la production primaire G-040</w:t>
      </w:r>
      <w:r w:rsidR="007C6C7D">
        <w:rPr>
          <w:rFonts w:cstheme="minorHAnsi"/>
          <w:color w:val="FF0000"/>
          <w:sz w:val="24"/>
          <w:szCs w:val="24"/>
          <w:lang w:val="fr-FR"/>
        </w:rPr>
        <w:t xml:space="preserve"> » </w:t>
      </w:r>
      <w:r w:rsidR="006244C8">
        <w:rPr>
          <w:rFonts w:cstheme="minorHAnsi"/>
          <w:color w:val="FF0000"/>
          <w:sz w:val="24"/>
          <w:szCs w:val="24"/>
          <w:lang w:val="fr-FR"/>
        </w:rPr>
        <w:t xml:space="preserve">? </w:t>
      </w:r>
    </w:p>
    <w:p w14:paraId="360FA5EF" w14:textId="344EACA3" w:rsidR="00C45D37" w:rsidRDefault="00C45D37" w:rsidP="00C45D37">
      <w:pPr>
        <w:rPr>
          <w:rFonts w:cstheme="minorHAnsi"/>
          <w:sz w:val="24"/>
          <w:szCs w:val="24"/>
        </w:rPr>
      </w:pPr>
      <w:r>
        <w:rPr>
          <w:rFonts w:cstheme="minorHAnsi"/>
          <w:sz w:val="24"/>
          <w:szCs w:val="24"/>
        </w:rPr>
        <w:t xml:space="preserve">Pour la Transformation, on est considéré </w:t>
      </w:r>
      <w:r w:rsidR="00001E76">
        <w:rPr>
          <w:rFonts w:cstheme="minorHAnsi"/>
          <w:sz w:val="24"/>
          <w:szCs w:val="24"/>
        </w:rPr>
        <w:t xml:space="preserve">comme </w:t>
      </w:r>
      <w:r>
        <w:rPr>
          <w:rFonts w:cstheme="minorHAnsi"/>
          <w:sz w:val="24"/>
          <w:szCs w:val="24"/>
        </w:rPr>
        <w:t xml:space="preserve">Torréfacteur, fabricant de thé : </w:t>
      </w:r>
    </w:p>
    <w:p w14:paraId="78D3D98D" w14:textId="2B9180EE" w:rsidR="00001E76" w:rsidRPr="00001E76" w:rsidRDefault="007C6C7D" w:rsidP="00001E76">
      <w:pPr>
        <w:pStyle w:val="Paragraphedeliste"/>
        <w:numPr>
          <w:ilvl w:val="0"/>
          <w:numId w:val="19"/>
        </w:numPr>
        <w:rPr>
          <w:rFonts w:cstheme="minorHAnsi"/>
          <w:sz w:val="24"/>
          <w:szCs w:val="24"/>
        </w:rPr>
      </w:pPr>
      <w:r w:rsidRPr="007C6C7D">
        <w:rPr>
          <w:rFonts w:cstheme="minorHAnsi"/>
          <w:b/>
          <w:bCs/>
          <w:sz w:val="24"/>
          <w:szCs w:val="24"/>
        </w:rPr>
        <w:t>Torréfacteur, fabricant de thé</w:t>
      </w:r>
      <w:r>
        <w:rPr>
          <w:rFonts w:cstheme="minorHAnsi"/>
          <w:sz w:val="24"/>
          <w:szCs w:val="24"/>
        </w:rPr>
        <w:t xml:space="preserve"> : fiche d’activité </w:t>
      </w:r>
      <w:r w:rsidRPr="007C6C7D">
        <w:rPr>
          <w:rFonts w:cstheme="minorHAnsi"/>
          <w:sz w:val="24"/>
          <w:szCs w:val="24"/>
        </w:rPr>
        <w:t>TRA-ACT 222</w:t>
      </w:r>
      <w:r>
        <w:rPr>
          <w:rFonts w:cstheme="minorHAnsi"/>
          <w:sz w:val="24"/>
          <w:szCs w:val="24"/>
        </w:rPr>
        <w:t xml:space="preserve"> : </w:t>
      </w:r>
    </w:p>
    <w:p w14:paraId="115D88EF" w14:textId="77777777" w:rsidR="00C45D37" w:rsidRPr="00BC5A53" w:rsidRDefault="00000000" w:rsidP="00C45D37">
      <w:pPr>
        <w:rPr>
          <w:rFonts w:cstheme="minorHAnsi"/>
          <w:sz w:val="24"/>
          <w:szCs w:val="24"/>
        </w:rPr>
      </w:pPr>
      <w:hyperlink r:id="rId16" w:history="1">
        <w:r w:rsidR="00C45D37" w:rsidRPr="002E3C59">
          <w:rPr>
            <w:rStyle w:val="Lienhypertexte"/>
            <w:rFonts w:cstheme="minorHAnsi"/>
            <w:sz w:val="24"/>
            <w:szCs w:val="24"/>
          </w:rPr>
          <w:t>https://www.favv-afsca.be/agrements/activites/fiches/_documents/2023_04_07_TRA_ACT222_Fabricant_Torrefacteur_The_PL43AC39PR164_T1_2_V06_EXTRAQPI_FR.pdf</w:t>
        </w:r>
      </w:hyperlink>
      <w:r w:rsidR="00C45D37">
        <w:rPr>
          <w:rFonts w:cstheme="minorHAnsi"/>
          <w:sz w:val="24"/>
          <w:szCs w:val="24"/>
        </w:rPr>
        <w:t xml:space="preserve"> </w:t>
      </w:r>
    </w:p>
    <w:p w14:paraId="4F6442C7" w14:textId="7648F16D" w:rsidR="007C6C7D" w:rsidRDefault="007C6C7D" w:rsidP="006244C8">
      <w:pPr>
        <w:rPr>
          <w:rFonts w:cstheme="minorHAnsi"/>
          <w:color w:val="FF0000"/>
          <w:sz w:val="24"/>
          <w:szCs w:val="24"/>
          <w:lang w:val="fr-FR"/>
        </w:rPr>
      </w:pPr>
      <w:r w:rsidRPr="007C6C7D">
        <w:rPr>
          <w:rFonts w:cstheme="minorHAnsi"/>
          <w:color w:val="FF0000"/>
          <w:sz w:val="24"/>
          <w:szCs w:val="24"/>
          <w:lang w:val="fr-FR"/>
        </w:rPr>
        <w:t xml:space="preserve">Avec le guide d’autocontrôle </w:t>
      </w:r>
      <w:r w:rsidR="009A5FB6">
        <w:rPr>
          <w:rFonts w:cstheme="minorHAnsi"/>
          <w:color w:val="FF0000"/>
          <w:sz w:val="24"/>
          <w:szCs w:val="24"/>
          <w:lang w:val="fr-FR"/>
        </w:rPr>
        <w:t>G-027</w:t>
      </w:r>
      <w:r w:rsidR="005C7F88">
        <w:rPr>
          <w:rFonts w:cstheme="minorHAnsi"/>
          <w:color w:val="FF0000"/>
          <w:sz w:val="24"/>
          <w:szCs w:val="24"/>
          <w:lang w:val="fr-FR"/>
        </w:rPr>
        <w:t xml:space="preserve"> – QUAND on est en B2B</w:t>
      </w:r>
      <w:r w:rsidR="00214289">
        <w:rPr>
          <w:rFonts w:cstheme="minorHAnsi"/>
          <w:color w:val="FF0000"/>
          <w:sz w:val="24"/>
          <w:szCs w:val="24"/>
          <w:lang w:val="fr-FR"/>
        </w:rPr>
        <w:t xml:space="preserve"> </w:t>
      </w:r>
    </w:p>
    <w:p w14:paraId="7106E60C" w14:textId="338892B6" w:rsidR="00183485" w:rsidRPr="00214289" w:rsidRDefault="00183485" w:rsidP="006244C8">
      <w:pPr>
        <w:rPr>
          <w:rFonts w:cstheme="minorHAnsi"/>
          <w:i/>
          <w:iCs/>
          <w:sz w:val="24"/>
          <w:szCs w:val="24"/>
          <w:lang w:val="fr-FR"/>
        </w:rPr>
      </w:pPr>
      <w:r w:rsidRPr="00214289">
        <w:rPr>
          <w:rFonts w:cstheme="minorHAnsi"/>
          <w:i/>
          <w:iCs/>
          <w:sz w:val="24"/>
          <w:szCs w:val="24"/>
          <w:lang w:val="fr-FR"/>
        </w:rPr>
        <w:t xml:space="preserve">Ce guide </w:t>
      </w:r>
      <w:r w:rsidR="00214289">
        <w:rPr>
          <w:rFonts w:cstheme="minorHAnsi"/>
          <w:i/>
          <w:iCs/>
          <w:sz w:val="24"/>
          <w:szCs w:val="24"/>
          <w:lang w:val="fr-FR"/>
        </w:rPr>
        <w:t xml:space="preserve">G-027 </w:t>
      </w:r>
      <w:r w:rsidRPr="00214289">
        <w:rPr>
          <w:rFonts w:cstheme="minorHAnsi"/>
          <w:i/>
          <w:iCs/>
          <w:sz w:val="24"/>
          <w:szCs w:val="24"/>
          <w:lang w:val="fr-FR"/>
        </w:rPr>
        <w:t xml:space="preserve">coute 600 euros, puisqu’il a été publié par la fédération </w:t>
      </w:r>
      <w:r w:rsidR="006633CC" w:rsidRPr="00214289">
        <w:rPr>
          <w:rFonts w:cstheme="minorHAnsi"/>
          <w:i/>
          <w:iCs/>
          <w:sz w:val="24"/>
          <w:szCs w:val="24"/>
          <w:lang w:val="fr-FR"/>
        </w:rPr>
        <w:t xml:space="preserve">professionnelle </w:t>
      </w:r>
      <w:r w:rsidR="003B7DAD" w:rsidRPr="00214289">
        <w:rPr>
          <w:rFonts w:cstheme="minorHAnsi"/>
          <w:i/>
          <w:iCs/>
          <w:sz w:val="24"/>
          <w:szCs w:val="24"/>
          <w:lang w:val="fr-FR"/>
        </w:rPr>
        <w:t>concernée. Les fédérations professionnelles en ont fait un business de commercialiser ces guides. Mais…</w:t>
      </w:r>
    </w:p>
    <w:p w14:paraId="0D492851" w14:textId="4D97F29D" w:rsidR="005C7F88" w:rsidRPr="00E60F1C" w:rsidRDefault="005C7F88" w:rsidP="005C7F88">
      <w:pPr>
        <w:pStyle w:val="Paragraphedeliste"/>
        <w:numPr>
          <w:ilvl w:val="0"/>
          <w:numId w:val="20"/>
        </w:numPr>
        <w:rPr>
          <w:rFonts w:cstheme="minorHAnsi"/>
          <w:color w:val="FF0000"/>
          <w:sz w:val="24"/>
          <w:szCs w:val="24"/>
        </w:rPr>
      </w:pPr>
      <w:r w:rsidRPr="00E60F1C">
        <w:rPr>
          <w:rFonts w:cstheme="minorHAnsi"/>
          <w:color w:val="FF0000"/>
          <w:sz w:val="24"/>
          <w:szCs w:val="24"/>
        </w:rPr>
        <w:t>ATTENTION :</w:t>
      </w:r>
      <w:r w:rsidR="003B7DAD">
        <w:rPr>
          <w:rFonts w:cstheme="minorHAnsi"/>
          <w:color w:val="FF0000"/>
          <w:sz w:val="24"/>
          <w:szCs w:val="24"/>
        </w:rPr>
        <w:t xml:space="preserve"> on n’est pas obligé d’utiliser ce guide. On peut faire son propre guide d’auto-contrôle !</w:t>
      </w:r>
      <w:r w:rsidRPr="00E60F1C">
        <w:rPr>
          <w:rFonts w:cstheme="minorHAnsi"/>
          <w:color w:val="FF0000"/>
          <w:sz w:val="24"/>
          <w:szCs w:val="24"/>
        </w:rPr>
        <w:t xml:space="preserve"> Ceci est un point vital (important, intéressant et énigmatique en même temps).</w:t>
      </w:r>
      <w:r>
        <w:rPr>
          <w:rFonts w:cstheme="minorHAnsi"/>
          <w:color w:val="FF0000"/>
          <w:sz w:val="24"/>
          <w:szCs w:val="24"/>
        </w:rPr>
        <w:t xml:space="preserve"> Voir plus loin : les guides auto-contrôle !</w:t>
      </w:r>
    </w:p>
    <w:p w14:paraId="23AF8E4A" w14:textId="2FB6FF02" w:rsidR="006244C8" w:rsidRPr="006244C8" w:rsidRDefault="006244C8" w:rsidP="006244C8">
      <w:pPr>
        <w:rPr>
          <w:rFonts w:cstheme="minorHAnsi"/>
          <w:sz w:val="24"/>
          <w:szCs w:val="24"/>
          <w:lang w:val="fr-FR"/>
        </w:rPr>
      </w:pPr>
      <w:r w:rsidRPr="006244C8">
        <w:rPr>
          <w:rFonts w:cstheme="minorHAnsi"/>
          <w:sz w:val="24"/>
          <w:szCs w:val="24"/>
          <w:lang w:val="fr-FR"/>
        </w:rPr>
        <w:t>Pour l</w:t>
      </w:r>
      <w:r w:rsidR="00FD3D63">
        <w:rPr>
          <w:rFonts w:cstheme="minorHAnsi"/>
          <w:sz w:val="24"/>
          <w:szCs w:val="24"/>
          <w:lang w:val="fr-FR"/>
        </w:rPr>
        <w:t>a partie</w:t>
      </w:r>
      <w:r w:rsidRPr="006244C8">
        <w:rPr>
          <w:rFonts w:cstheme="minorHAnsi"/>
          <w:sz w:val="24"/>
          <w:szCs w:val="24"/>
          <w:lang w:val="fr-FR"/>
        </w:rPr>
        <w:t xml:space="preserve"> </w:t>
      </w:r>
      <w:r w:rsidR="00FD3D63">
        <w:rPr>
          <w:rFonts w:cstheme="minorHAnsi"/>
          <w:sz w:val="24"/>
          <w:szCs w:val="24"/>
          <w:lang w:val="fr-FR"/>
        </w:rPr>
        <w:t>C</w:t>
      </w:r>
      <w:r w:rsidRPr="006244C8">
        <w:rPr>
          <w:rFonts w:cstheme="minorHAnsi"/>
          <w:sz w:val="24"/>
          <w:szCs w:val="24"/>
          <w:lang w:val="fr-FR"/>
        </w:rPr>
        <w:t xml:space="preserve">ommerce : </w:t>
      </w:r>
      <w:r>
        <w:rPr>
          <w:rFonts w:cstheme="minorHAnsi"/>
          <w:sz w:val="24"/>
          <w:szCs w:val="24"/>
          <w:lang w:val="fr-FR"/>
        </w:rPr>
        <w:t xml:space="preserve">l’activité de </w:t>
      </w:r>
      <w:proofErr w:type="spellStart"/>
      <w:r>
        <w:rPr>
          <w:rFonts w:cstheme="minorHAnsi"/>
          <w:sz w:val="24"/>
          <w:szCs w:val="24"/>
          <w:lang w:val="fr-FR"/>
        </w:rPr>
        <w:t>tisanier</w:t>
      </w:r>
      <w:proofErr w:type="spellEnd"/>
      <w:r>
        <w:rPr>
          <w:rFonts w:cstheme="minorHAnsi"/>
          <w:sz w:val="24"/>
          <w:szCs w:val="24"/>
          <w:lang w:val="fr-FR"/>
        </w:rPr>
        <w:t xml:space="preserve">/tisanière est considéré comme commerce de détail avec transformation : </w:t>
      </w:r>
    </w:p>
    <w:p w14:paraId="0078CBBB" w14:textId="33565114" w:rsidR="00DF2063" w:rsidRPr="006244C8" w:rsidRDefault="00C87312" w:rsidP="006244C8">
      <w:pPr>
        <w:pStyle w:val="Paragraphedeliste"/>
        <w:numPr>
          <w:ilvl w:val="0"/>
          <w:numId w:val="19"/>
        </w:numPr>
        <w:rPr>
          <w:rFonts w:cstheme="minorHAnsi"/>
          <w:sz w:val="24"/>
          <w:szCs w:val="24"/>
          <w:lang w:val="fr-FR"/>
        </w:rPr>
      </w:pPr>
      <w:r w:rsidRPr="00552A01">
        <w:rPr>
          <w:rFonts w:cstheme="minorHAnsi"/>
          <w:b/>
          <w:bCs/>
          <w:sz w:val="24"/>
          <w:szCs w:val="24"/>
          <w:lang w:val="fr-FR"/>
        </w:rPr>
        <w:t>Commerce de détail avec transformation</w:t>
      </w:r>
      <w:r w:rsidR="006244C8">
        <w:rPr>
          <w:rFonts w:cstheme="minorHAnsi"/>
          <w:sz w:val="24"/>
          <w:szCs w:val="24"/>
          <w:lang w:val="fr-FR"/>
        </w:rPr>
        <w:t> :</w:t>
      </w:r>
      <w:r w:rsidRPr="006244C8">
        <w:rPr>
          <w:rFonts w:cstheme="minorHAnsi"/>
          <w:sz w:val="24"/>
          <w:szCs w:val="24"/>
          <w:lang w:val="fr-FR"/>
        </w:rPr>
        <w:t xml:space="preserve"> </w:t>
      </w:r>
      <w:r w:rsidR="00552A01">
        <w:rPr>
          <w:rFonts w:cstheme="minorHAnsi"/>
          <w:sz w:val="24"/>
          <w:szCs w:val="24"/>
          <w:lang w:val="fr-FR"/>
        </w:rPr>
        <w:t>fiche d’activité DIS-ACT 378 :</w:t>
      </w:r>
    </w:p>
    <w:p w14:paraId="2A623E26" w14:textId="0C32E698" w:rsidR="00DF2063" w:rsidRDefault="00000000" w:rsidP="00DF2063">
      <w:pPr>
        <w:rPr>
          <w:rFonts w:cstheme="minorHAnsi"/>
          <w:sz w:val="24"/>
          <w:szCs w:val="24"/>
        </w:rPr>
      </w:pPr>
      <w:hyperlink r:id="rId17" w:history="1">
        <w:r w:rsidR="00DF2063" w:rsidRPr="00DF2063">
          <w:rPr>
            <w:rStyle w:val="Lienhypertexte"/>
            <w:rFonts w:cstheme="minorHAnsi"/>
            <w:sz w:val="24"/>
            <w:szCs w:val="24"/>
          </w:rPr>
          <w:t>https://www.favv-afsca.be/agrements/activites/fiches/_documents/08_04_2021_DIS_ACT_378_detaillant_DA_avec_transformation_T1_1_V03_fr.pdf</w:t>
        </w:r>
      </w:hyperlink>
      <w:r w:rsidR="00DF2063" w:rsidRPr="00DF2063">
        <w:rPr>
          <w:rFonts w:cstheme="minorHAnsi"/>
          <w:sz w:val="24"/>
          <w:szCs w:val="24"/>
        </w:rPr>
        <w:t xml:space="preserve"> </w:t>
      </w:r>
    </w:p>
    <w:p w14:paraId="5E868179" w14:textId="4EC533BD" w:rsidR="00C117F0" w:rsidRDefault="00FD3D63" w:rsidP="00C117F0">
      <w:pPr>
        <w:rPr>
          <w:rFonts w:cstheme="minorHAnsi"/>
          <w:color w:val="FF0000"/>
          <w:sz w:val="24"/>
          <w:szCs w:val="24"/>
        </w:rPr>
      </w:pPr>
      <w:r w:rsidRPr="00E60F1C">
        <w:rPr>
          <w:rFonts w:cstheme="minorHAnsi"/>
          <w:color w:val="FF0000"/>
          <w:sz w:val="24"/>
          <w:szCs w:val="24"/>
        </w:rPr>
        <w:t>E</w:t>
      </w:r>
      <w:r w:rsidR="00C117F0" w:rsidRPr="00E60F1C">
        <w:rPr>
          <w:rFonts w:cstheme="minorHAnsi"/>
          <w:color w:val="FF0000"/>
          <w:sz w:val="24"/>
          <w:szCs w:val="24"/>
        </w:rPr>
        <w:t>t le guide d’auto contrôle : Guide d’autocontrôle et de traçabilité pour les entreprises</w:t>
      </w:r>
      <w:r w:rsidRPr="00E60F1C">
        <w:rPr>
          <w:rFonts w:cstheme="minorHAnsi"/>
          <w:color w:val="FF0000"/>
          <w:sz w:val="24"/>
          <w:szCs w:val="24"/>
        </w:rPr>
        <w:t> ?</w:t>
      </w:r>
    </w:p>
    <w:p w14:paraId="76293897" w14:textId="77777777" w:rsidR="00A20C27" w:rsidRPr="00A20C27" w:rsidRDefault="00A20C27" w:rsidP="00203A55">
      <w:pPr>
        <w:rPr>
          <w:rFonts w:cstheme="minorHAnsi"/>
          <w:sz w:val="24"/>
          <w:szCs w:val="24"/>
          <w:lang w:val="fr-FR"/>
        </w:rPr>
      </w:pPr>
      <w:r w:rsidRPr="00A20C27">
        <w:rPr>
          <w:rFonts w:cstheme="minorHAnsi"/>
          <w:sz w:val="24"/>
          <w:szCs w:val="24"/>
          <w:lang w:val="fr-FR"/>
        </w:rPr>
        <w:t xml:space="preserve">Sachez que : </w:t>
      </w:r>
    </w:p>
    <w:p w14:paraId="42A21C76" w14:textId="77777777" w:rsidR="00A20C27" w:rsidRPr="00A20C27" w:rsidRDefault="00A20C27" w:rsidP="00203A55">
      <w:pPr>
        <w:pStyle w:val="Paragraphedeliste"/>
        <w:numPr>
          <w:ilvl w:val="0"/>
          <w:numId w:val="22"/>
        </w:numPr>
        <w:rPr>
          <w:rFonts w:cstheme="minorHAnsi"/>
          <w:sz w:val="24"/>
          <w:szCs w:val="24"/>
          <w:lang w:val="fr-FR"/>
        </w:rPr>
      </w:pPr>
      <w:r w:rsidRPr="00A20C27">
        <w:rPr>
          <w:rFonts w:cstheme="minorHAnsi"/>
          <w:sz w:val="24"/>
          <w:szCs w:val="24"/>
          <w:lang w:val="fr-FR"/>
        </w:rPr>
        <w:t>Q</w:t>
      </w:r>
      <w:r w:rsidR="00203A55" w:rsidRPr="00A20C27">
        <w:rPr>
          <w:rFonts w:cstheme="minorHAnsi"/>
          <w:sz w:val="24"/>
          <w:szCs w:val="24"/>
          <w:lang w:val="fr-FR"/>
        </w:rPr>
        <w:t>uand on fait moins que 30% en B</w:t>
      </w:r>
      <w:r w:rsidRPr="00A20C27">
        <w:rPr>
          <w:rFonts w:cstheme="minorHAnsi"/>
          <w:sz w:val="24"/>
          <w:szCs w:val="24"/>
          <w:lang w:val="fr-FR"/>
        </w:rPr>
        <w:t>2</w:t>
      </w:r>
      <w:r w:rsidR="00203A55" w:rsidRPr="00A20C27">
        <w:rPr>
          <w:rFonts w:cstheme="minorHAnsi"/>
          <w:sz w:val="24"/>
          <w:szCs w:val="24"/>
          <w:lang w:val="fr-FR"/>
        </w:rPr>
        <w:t xml:space="preserve">B </w:t>
      </w:r>
      <w:r w:rsidR="00203A55" w:rsidRPr="00A20C27">
        <w:rPr>
          <w:lang w:val="fr-FR"/>
        </w:rPr>
        <w:sym w:font="Wingdings" w:char="F0E0"/>
      </w:r>
      <w:r w:rsidR="00203A55" w:rsidRPr="00A20C27">
        <w:rPr>
          <w:rFonts w:cstheme="minorHAnsi"/>
          <w:sz w:val="24"/>
          <w:szCs w:val="24"/>
          <w:lang w:val="fr-FR"/>
        </w:rPr>
        <w:t xml:space="preserve"> </w:t>
      </w:r>
      <w:r w:rsidRPr="00A20C27">
        <w:rPr>
          <w:rFonts w:cstheme="minorHAnsi"/>
          <w:sz w:val="24"/>
          <w:szCs w:val="24"/>
          <w:lang w:val="fr-FR"/>
        </w:rPr>
        <w:t xml:space="preserve">on est </w:t>
      </w:r>
      <w:r w:rsidR="00203A55" w:rsidRPr="00A20C27">
        <w:rPr>
          <w:rFonts w:cstheme="minorHAnsi"/>
          <w:sz w:val="24"/>
          <w:szCs w:val="24"/>
          <w:lang w:val="fr-FR"/>
        </w:rPr>
        <w:t>toujours considéré</w:t>
      </w:r>
      <w:r w:rsidRPr="00A20C27">
        <w:rPr>
          <w:rFonts w:cstheme="minorHAnsi"/>
          <w:sz w:val="24"/>
          <w:szCs w:val="24"/>
          <w:lang w:val="fr-FR"/>
        </w:rPr>
        <w:t xml:space="preserve"> principalement</w:t>
      </w:r>
      <w:r w:rsidR="00203A55" w:rsidRPr="00A20C27">
        <w:rPr>
          <w:rFonts w:cstheme="minorHAnsi"/>
          <w:sz w:val="24"/>
          <w:szCs w:val="24"/>
          <w:lang w:val="fr-FR"/>
        </w:rPr>
        <w:t xml:space="preserve"> en B</w:t>
      </w:r>
      <w:r w:rsidRPr="00A20C27">
        <w:rPr>
          <w:rFonts w:cstheme="minorHAnsi"/>
          <w:sz w:val="24"/>
          <w:szCs w:val="24"/>
          <w:lang w:val="fr-FR"/>
        </w:rPr>
        <w:t>2</w:t>
      </w:r>
      <w:r w:rsidR="00203A55" w:rsidRPr="00A20C27">
        <w:rPr>
          <w:rFonts w:cstheme="minorHAnsi"/>
          <w:sz w:val="24"/>
          <w:szCs w:val="24"/>
          <w:lang w:val="fr-FR"/>
        </w:rPr>
        <w:t>C</w:t>
      </w:r>
      <w:r w:rsidRPr="00A20C27">
        <w:rPr>
          <w:rFonts w:cstheme="minorHAnsi"/>
          <w:sz w:val="24"/>
          <w:szCs w:val="24"/>
          <w:lang w:val="fr-FR"/>
        </w:rPr>
        <w:t>.</w:t>
      </w:r>
      <w:r w:rsidR="00203A55" w:rsidRPr="00A20C27">
        <w:rPr>
          <w:rFonts w:cstheme="minorHAnsi"/>
          <w:sz w:val="24"/>
          <w:szCs w:val="24"/>
          <w:lang w:val="fr-FR"/>
        </w:rPr>
        <w:t xml:space="preserve"> </w:t>
      </w:r>
      <w:proofErr w:type="gramStart"/>
      <w:r w:rsidRPr="00A20C27">
        <w:rPr>
          <w:rFonts w:cstheme="minorHAnsi"/>
          <w:sz w:val="24"/>
          <w:szCs w:val="24"/>
          <w:lang w:val="fr-FR"/>
        </w:rPr>
        <w:t>Par contre</w:t>
      </w:r>
      <w:proofErr w:type="gramEnd"/>
      <w:r w:rsidR="00203A55" w:rsidRPr="00A20C27">
        <w:rPr>
          <w:rFonts w:cstheme="minorHAnsi"/>
          <w:sz w:val="24"/>
          <w:szCs w:val="24"/>
          <w:lang w:val="fr-FR"/>
        </w:rPr>
        <w:t xml:space="preserve"> pour la partie qu’on commercialise en B</w:t>
      </w:r>
      <w:r w:rsidRPr="00A20C27">
        <w:rPr>
          <w:rFonts w:cstheme="minorHAnsi"/>
          <w:sz w:val="24"/>
          <w:szCs w:val="24"/>
          <w:lang w:val="fr-FR"/>
        </w:rPr>
        <w:t>2</w:t>
      </w:r>
      <w:r w:rsidR="00203A55" w:rsidRPr="00A20C27">
        <w:rPr>
          <w:rFonts w:cstheme="minorHAnsi"/>
          <w:sz w:val="24"/>
          <w:szCs w:val="24"/>
          <w:lang w:val="fr-FR"/>
        </w:rPr>
        <w:t>B, les règles B</w:t>
      </w:r>
      <w:r w:rsidRPr="00A20C27">
        <w:rPr>
          <w:rFonts w:cstheme="minorHAnsi"/>
          <w:sz w:val="24"/>
          <w:szCs w:val="24"/>
          <w:lang w:val="fr-FR"/>
        </w:rPr>
        <w:t>2</w:t>
      </w:r>
      <w:r w:rsidR="00203A55" w:rsidRPr="00A20C27">
        <w:rPr>
          <w:rFonts w:cstheme="minorHAnsi"/>
          <w:sz w:val="24"/>
          <w:szCs w:val="24"/>
          <w:lang w:val="fr-FR"/>
        </w:rPr>
        <w:t>B appliquent (par exemple au niveau de l’étiquetage).</w:t>
      </w:r>
    </w:p>
    <w:p w14:paraId="05F32EA7" w14:textId="77777777" w:rsidR="00A20C27" w:rsidRPr="00A20C27" w:rsidRDefault="00203A55" w:rsidP="00DE6E85">
      <w:pPr>
        <w:pStyle w:val="Paragraphedeliste"/>
        <w:numPr>
          <w:ilvl w:val="0"/>
          <w:numId w:val="22"/>
        </w:numPr>
        <w:rPr>
          <w:rFonts w:cstheme="minorHAnsi"/>
          <w:sz w:val="24"/>
          <w:szCs w:val="24"/>
          <w:lang w:val="fr-FR"/>
        </w:rPr>
      </w:pPr>
      <w:r w:rsidRPr="00A20C27">
        <w:rPr>
          <w:rFonts w:cstheme="minorHAnsi"/>
          <w:sz w:val="24"/>
          <w:szCs w:val="24"/>
          <w:lang w:val="fr-FR"/>
        </w:rPr>
        <w:lastRenderedPageBreak/>
        <w:t>Dès qu’on fait une facture à un autre commerçant, c’est</w:t>
      </w:r>
      <w:r w:rsidR="00A20C27" w:rsidRPr="00A20C27">
        <w:rPr>
          <w:rFonts w:cstheme="minorHAnsi"/>
          <w:sz w:val="24"/>
          <w:szCs w:val="24"/>
          <w:lang w:val="fr-FR"/>
        </w:rPr>
        <w:t xml:space="preserve"> considéré comme</w:t>
      </w:r>
      <w:r w:rsidRPr="00A20C27">
        <w:rPr>
          <w:rFonts w:cstheme="minorHAnsi"/>
          <w:sz w:val="24"/>
          <w:szCs w:val="24"/>
          <w:lang w:val="fr-FR"/>
        </w:rPr>
        <w:t xml:space="preserve"> du B</w:t>
      </w:r>
      <w:r w:rsidR="00A20C27" w:rsidRPr="00A20C27">
        <w:rPr>
          <w:rFonts w:cstheme="minorHAnsi"/>
          <w:sz w:val="24"/>
          <w:szCs w:val="24"/>
          <w:lang w:val="fr-FR"/>
        </w:rPr>
        <w:t>2</w:t>
      </w:r>
      <w:r w:rsidRPr="00A20C27">
        <w:rPr>
          <w:rFonts w:cstheme="minorHAnsi"/>
          <w:sz w:val="24"/>
          <w:szCs w:val="24"/>
          <w:lang w:val="fr-FR"/>
        </w:rPr>
        <w:t>B.</w:t>
      </w:r>
    </w:p>
    <w:p w14:paraId="01CE7EB8" w14:textId="4F0D11AA" w:rsidR="00203A55" w:rsidRPr="00A20C27" w:rsidRDefault="00A20C27" w:rsidP="00DE6E85">
      <w:pPr>
        <w:pStyle w:val="Paragraphedeliste"/>
        <w:numPr>
          <w:ilvl w:val="0"/>
          <w:numId w:val="22"/>
        </w:numPr>
        <w:rPr>
          <w:rFonts w:cstheme="minorHAnsi"/>
          <w:sz w:val="24"/>
          <w:szCs w:val="24"/>
          <w:lang w:val="fr-FR"/>
        </w:rPr>
      </w:pPr>
      <w:r w:rsidRPr="00A20C27">
        <w:rPr>
          <w:rFonts w:cstheme="minorHAnsi"/>
          <w:sz w:val="24"/>
          <w:szCs w:val="24"/>
          <w:lang w:val="fr-FR"/>
        </w:rPr>
        <w:t xml:space="preserve">En </w:t>
      </w:r>
      <w:r w:rsidR="00203A55" w:rsidRPr="00A20C27">
        <w:rPr>
          <w:rFonts w:cstheme="minorHAnsi"/>
          <w:sz w:val="24"/>
          <w:szCs w:val="24"/>
          <w:lang w:val="fr-FR"/>
        </w:rPr>
        <w:t>B</w:t>
      </w:r>
      <w:r w:rsidRPr="00A20C27">
        <w:rPr>
          <w:rFonts w:cstheme="minorHAnsi"/>
          <w:sz w:val="24"/>
          <w:szCs w:val="24"/>
          <w:lang w:val="fr-FR"/>
        </w:rPr>
        <w:t>2</w:t>
      </w:r>
      <w:r w:rsidR="00203A55" w:rsidRPr="00A20C27">
        <w:rPr>
          <w:rFonts w:cstheme="minorHAnsi"/>
          <w:sz w:val="24"/>
          <w:szCs w:val="24"/>
          <w:lang w:val="fr-FR"/>
        </w:rPr>
        <w:t xml:space="preserve">C : il y a un rayon dans lequel on peut vendre (80 km </w:t>
      </w:r>
      <w:proofErr w:type="spellStart"/>
      <w:r w:rsidR="00203A55" w:rsidRPr="00A20C27">
        <w:rPr>
          <w:rFonts w:cstheme="minorHAnsi"/>
          <w:sz w:val="24"/>
          <w:szCs w:val="24"/>
          <w:lang w:val="fr-FR"/>
        </w:rPr>
        <w:t>pr</w:t>
      </w:r>
      <w:proofErr w:type="spellEnd"/>
      <w:r w:rsidR="00203A55" w:rsidRPr="00A20C27">
        <w:rPr>
          <w:rFonts w:cstheme="minorHAnsi"/>
          <w:sz w:val="24"/>
          <w:szCs w:val="24"/>
          <w:lang w:val="fr-FR"/>
        </w:rPr>
        <w:t xml:space="preserve"> Bxl, 200 km </w:t>
      </w:r>
      <w:proofErr w:type="spellStart"/>
      <w:r w:rsidR="00203A55" w:rsidRPr="00A20C27">
        <w:rPr>
          <w:rFonts w:cstheme="minorHAnsi"/>
          <w:sz w:val="24"/>
          <w:szCs w:val="24"/>
          <w:lang w:val="fr-FR"/>
        </w:rPr>
        <w:t>pr</w:t>
      </w:r>
      <w:proofErr w:type="spellEnd"/>
      <w:r w:rsidR="00203A55" w:rsidRPr="00A20C27">
        <w:rPr>
          <w:rFonts w:cstheme="minorHAnsi"/>
          <w:sz w:val="24"/>
          <w:szCs w:val="24"/>
          <w:lang w:val="fr-FR"/>
        </w:rPr>
        <w:t xml:space="preserve"> la Wallonie, selon les communes !)</w:t>
      </w:r>
    </w:p>
    <w:p w14:paraId="7B204B22" w14:textId="79CFA65A" w:rsidR="003B7DAD" w:rsidRDefault="003B7DAD" w:rsidP="003B7DAD">
      <w:pPr>
        <w:pStyle w:val="Citationintense"/>
      </w:pPr>
      <w:r>
        <w:t>Les guides autocontrôle</w:t>
      </w:r>
    </w:p>
    <w:p w14:paraId="79ABDEB2" w14:textId="2EBEB93C" w:rsidR="003B7DAD" w:rsidRDefault="00160F8C" w:rsidP="00C117F0">
      <w:pPr>
        <w:rPr>
          <w:rFonts w:cstheme="minorHAnsi"/>
          <w:sz w:val="24"/>
          <w:szCs w:val="24"/>
        </w:rPr>
      </w:pPr>
      <w:r w:rsidRPr="00643D4A">
        <w:rPr>
          <w:rFonts w:cstheme="minorHAnsi"/>
          <w:sz w:val="24"/>
          <w:szCs w:val="24"/>
        </w:rPr>
        <w:t>Extrait de la page </w:t>
      </w:r>
      <w:r w:rsidR="00643D4A" w:rsidRPr="00643D4A">
        <w:rPr>
          <w:rFonts w:cstheme="minorHAnsi"/>
          <w:sz w:val="24"/>
          <w:szCs w:val="24"/>
        </w:rPr>
        <w:t>« Guide d’autocontrôle générique pour le secteur B2C</w:t>
      </w:r>
      <w:r w:rsidR="003B7DAD">
        <w:rPr>
          <w:rStyle w:val="Appelnotedebasdep"/>
          <w:rFonts w:cstheme="minorHAnsi"/>
          <w:sz w:val="24"/>
          <w:szCs w:val="24"/>
        </w:rPr>
        <w:footnoteReference w:id="1"/>
      </w:r>
      <w:r w:rsidR="00643D4A" w:rsidRPr="00643D4A">
        <w:rPr>
          <w:rFonts w:cstheme="minorHAnsi"/>
          <w:sz w:val="24"/>
          <w:szCs w:val="24"/>
        </w:rPr>
        <w:t xml:space="preserve"> » </w:t>
      </w:r>
      <w:r w:rsidR="00961995">
        <w:rPr>
          <w:rFonts w:cstheme="minorHAnsi"/>
          <w:sz w:val="24"/>
          <w:szCs w:val="24"/>
        </w:rPr>
        <w:t>sur le site de l’</w:t>
      </w:r>
      <w:proofErr w:type="spellStart"/>
      <w:r w:rsidR="00961995">
        <w:rPr>
          <w:rFonts w:cstheme="minorHAnsi"/>
          <w:sz w:val="24"/>
          <w:szCs w:val="24"/>
        </w:rPr>
        <w:t>Afsca</w:t>
      </w:r>
      <w:proofErr w:type="spellEnd"/>
      <w:r w:rsidR="00961995">
        <w:rPr>
          <w:rFonts w:cstheme="minorHAnsi"/>
          <w:sz w:val="24"/>
          <w:szCs w:val="24"/>
        </w:rPr>
        <w:t> :</w:t>
      </w:r>
    </w:p>
    <w:tbl>
      <w:tblPr>
        <w:tblW w:w="5000" w:type="pct"/>
        <w:tblCellSpacing w:w="0" w:type="dxa"/>
        <w:tblCellMar>
          <w:left w:w="0" w:type="dxa"/>
          <w:right w:w="0" w:type="dxa"/>
        </w:tblCellMar>
        <w:tblLook w:val="04A0" w:firstRow="1" w:lastRow="0" w:firstColumn="1" w:lastColumn="0" w:noHBand="0" w:noVBand="1"/>
      </w:tblPr>
      <w:tblGrid>
        <w:gridCol w:w="570"/>
        <w:gridCol w:w="8502"/>
      </w:tblGrid>
      <w:tr w:rsidR="00160F8C" w:rsidRPr="00160F8C" w14:paraId="122774BC" w14:textId="77777777" w:rsidTr="00160F8C">
        <w:trPr>
          <w:tblCellSpacing w:w="0" w:type="dxa"/>
        </w:trPr>
        <w:tc>
          <w:tcPr>
            <w:tcW w:w="570" w:type="dxa"/>
            <w:hideMark/>
          </w:tcPr>
          <w:p w14:paraId="395646A9" w14:textId="77777777" w:rsidR="00160F8C" w:rsidRPr="00160F8C" w:rsidRDefault="00160F8C" w:rsidP="00160F8C">
            <w:pPr>
              <w:spacing w:after="0" w:line="240" w:lineRule="auto"/>
              <w:jc w:val="right"/>
              <w:rPr>
                <w:rFonts w:ascii="Times New Roman" w:eastAsia="Times New Roman" w:hAnsi="Times New Roman" w:cs="Times New Roman"/>
                <w:kern w:val="0"/>
                <w:sz w:val="24"/>
                <w:szCs w:val="24"/>
                <w:lang w:eastAsia="fr-BE"/>
                <w14:ligatures w14:val="none"/>
              </w:rPr>
            </w:pPr>
            <w:r w:rsidRPr="00160F8C">
              <w:rPr>
                <w:rFonts w:ascii="Times New Roman" w:eastAsia="Times New Roman" w:hAnsi="Times New Roman" w:cs="Times New Roman"/>
                <w:kern w:val="0"/>
                <w:sz w:val="24"/>
                <w:szCs w:val="24"/>
                <w:lang w:eastAsia="fr-BE"/>
                <w14:ligatures w14:val="none"/>
              </w:rPr>
              <w:t> </w:t>
            </w:r>
          </w:p>
        </w:tc>
        <w:tc>
          <w:tcPr>
            <w:tcW w:w="0" w:type="auto"/>
            <w:hideMark/>
          </w:tcPr>
          <w:tbl>
            <w:tblPr>
              <w:tblW w:w="5000" w:type="pct"/>
              <w:jc w:val="center"/>
              <w:tblCellSpacing w:w="0"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8492"/>
            </w:tblGrid>
            <w:tr w:rsidR="00160F8C" w:rsidRPr="00160F8C" w14:paraId="10723C7A" w14:textId="77777777" w:rsidTr="00442509">
              <w:trPr>
                <w:tblCellSpacing w:w="0" w:type="dxa"/>
                <w:jc w:val="center"/>
              </w:trPr>
              <w:tc>
                <w:tcPr>
                  <w:tcW w:w="0" w:type="auto"/>
                  <w:vAlign w:val="center"/>
                  <w:hideMark/>
                </w:tcPr>
                <w:p w14:paraId="3DE189DA" w14:textId="77777777" w:rsidR="00160F8C" w:rsidRPr="00160F8C" w:rsidRDefault="00160F8C" w:rsidP="00160F8C">
                  <w:pPr>
                    <w:spacing w:after="100" w:afterAutospacing="1" w:line="240" w:lineRule="auto"/>
                    <w:rPr>
                      <w:rFonts w:ascii="Times New Roman" w:eastAsia="Times New Roman" w:hAnsi="Times New Roman" w:cs="Times New Roman"/>
                      <w:kern w:val="0"/>
                      <w:sz w:val="24"/>
                      <w:szCs w:val="24"/>
                      <w:lang w:eastAsia="fr-BE"/>
                      <w14:ligatures w14:val="none"/>
                    </w:rPr>
                  </w:pPr>
                  <w:r w:rsidRPr="00160F8C">
                    <w:rPr>
                      <w:rFonts w:ascii="Times New Roman" w:eastAsia="Times New Roman" w:hAnsi="Times New Roman" w:cs="Times New Roman"/>
                      <w:kern w:val="0"/>
                      <w:sz w:val="24"/>
                      <w:szCs w:val="24"/>
                      <w:lang w:eastAsia="fr-BE"/>
                      <w14:ligatures w14:val="none"/>
                    </w:rPr>
                    <w:t xml:space="preserve">En tant qu’opérateur actif dans le secteur B2C, vous avez l'obligation légale d’appliquer les principes de l’autocontrôle. Pour cela, vous pouvez vous baser sur un guide d’autocontrôle. Le « guide générique d’autocontrôle pour le secteur B2C » s’applique à </w:t>
                  </w:r>
                  <w:r w:rsidRPr="00160F8C">
                    <w:rPr>
                      <w:rFonts w:ascii="Times New Roman" w:eastAsia="Times New Roman" w:hAnsi="Times New Roman" w:cs="Times New Roman"/>
                      <w:b/>
                      <w:bCs/>
                      <w:kern w:val="0"/>
                      <w:sz w:val="24"/>
                      <w:szCs w:val="24"/>
                      <w:lang w:eastAsia="fr-BE"/>
                      <w14:ligatures w14:val="none"/>
                    </w:rPr>
                    <w:t>tous</w:t>
                  </w:r>
                  <w:r w:rsidRPr="00160F8C">
                    <w:rPr>
                      <w:rFonts w:ascii="Times New Roman" w:eastAsia="Times New Roman" w:hAnsi="Times New Roman" w:cs="Times New Roman"/>
                      <w:kern w:val="0"/>
                      <w:sz w:val="24"/>
                      <w:szCs w:val="24"/>
                      <w:lang w:eastAsia="fr-BE"/>
                      <w14:ligatures w14:val="none"/>
                    </w:rPr>
                    <w:t xml:space="preserve"> les opérateurs actifs dans le secteur de la distribution. </w:t>
                  </w:r>
                </w:p>
              </w:tc>
            </w:tr>
          </w:tbl>
          <w:p w14:paraId="0986C45A" w14:textId="77777777" w:rsidR="00160F8C" w:rsidRPr="00160F8C" w:rsidRDefault="00160F8C" w:rsidP="00160F8C">
            <w:pPr>
              <w:spacing w:after="0" w:line="240" w:lineRule="auto"/>
              <w:rPr>
                <w:rFonts w:ascii="Times New Roman" w:eastAsia="Times New Roman" w:hAnsi="Times New Roman" w:cs="Times New Roman"/>
                <w:kern w:val="0"/>
                <w:sz w:val="24"/>
                <w:szCs w:val="24"/>
                <w:lang w:eastAsia="fr-BE"/>
                <w14:ligatures w14:val="none"/>
              </w:rPr>
            </w:pPr>
          </w:p>
        </w:tc>
      </w:tr>
    </w:tbl>
    <w:p w14:paraId="0CC03086" w14:textId="77777777" w:rsidR="00ED04FE" w:rsidRDefault="00ED04FE" w:rsidP="00D335F2">
      <w:pPr>
        <w:rPr>
          <w:rFonts w:cstheme="minorHAnsi"/>
          <w:color w:val="FF0000"/>
          <w:sz w:val="24"/>
          <w:szCs w:val="24"/>
        </w:rPr>
      </w:pPr>
    </w:p>
    <w:p w14:paraId="3B2288DA" w14:textId="77777777" w:rsidR="00A20C27" w:rsidRDefault="009D16C3" w:rsidP="009D16C3">
      <w:pPr>
        <w:rPr>
          <w:rFonts w:cstheme="minorHAnsi"/>
          <w:sz w:val="24"/>
          <w:szCs w:val="24"/>
          <w:lang w:val="fr-FR"/>
        </w:rPr>
      </w:pPr>
      <w:r w:rsidRPr="00DC5EA5">
        <w:rPr>
          <w:rFonts w:cstheme="minorHAnsi"/>
          <w:sz w:val="24"/>
          <w:szCs w:val="24"/>
          <w:lang w:val="fr-FR"/>
        </w:rPr>
        <w:t>Cathy nous a à plusieurs reprises dis que : « </w:t>
      </w:r>
      <w:r>
        <w:rPr>
          <w:rFonts w:cstheme="minorHAnsi"/>
          <w:sz w:val="24"/>
          <w:szCs w:val="24"/>
          <w:lang w:val="fr-FR"/>
        </w:rPr>
        <w:t>C</w:t>
      </w:r>
      <w:r w:rsidRPr="00DC5EA5">
        <w:rPr>
          <w:rFonts w:cstheme="minorHAnsi"/>
          <w:sz w:val="24"/>
          <w:szCs w:val="24"/>
          <w:lang w:val="fr-FR"/>
        </w:rPr>
        <w:t>’est votre activité,</w:t>
      </w:r>
      <w:r>
        <w:rPr>
          <w:rFonts w:cstheme="minorHAnsi"/>
          <w:sz w:val="24"/>
          <w:szCs w:val="24"/>
          <w:lang w:val="fr-FR"/>
        </w:rPr>
        <w:t xml:space="preserve"> c’est vous qui décidez comment vous l’inscrivez et c’est vous qui savez le mieux ce que vous faites ou ne faites pas. » </w:t>
      </w:r>
      <w:r w:rsidR="00634E91">
        <w:rPr>
          <w:rFonts w:cstheme="minorHAnsi"/>
          <w:sz w:val="24"/>
          <w:szCs w:val="24"/>
          <w:lang w:val="fr-FR"/>
        </w:rPr>
        <w:t xml:space="preserve">Ainsi que : </w:t>
      </w:r>
    </w:p>
    <w:p w14:paraId="5D49C603" w14:textId="36E8E71E" w:rsidR="00634E91" w:rsidRPr="00A20C27" w:rsidRDefault="00634E91" w:rsidP="00A20C27">
      <w:pPr>
        <w:jc w:val="center"/>
        <w:rPr>
          <w:rFonts w:cstheme="minorHAnsi"/>
          <w:color w:val="6BB83C"/>
          <w:sz w:val="24"/>
          <w:szCs w:val="24"/>
          <w:lang w:val="fr-FR"/>
        </w:rPr>
      </w:pPr>
      <w:r w:rsidRPr="00A20C27">
        <w:rPr>
          <w:rFonts w:cstheme="minorHAnsi"/>
          <w:color w:val="6BB83C"/>
          <w:sz w:val="24"/>
          <w:szCs w:val="24"/>
          <w:lang w:val="fr-FR"/>
        </w:rPr>
        <w:t>« Au niveau de l’</w:t>
      </w:r>
      <w:proofErr w:type="spellStart"/>
      <w:r w:rsidRPr="00A20C27">
        <w:rPr>
          <w:rFonts w:cstheme="minorHAnsi"/>
          <w:color w:val="6BB83C"/>
          <w:sz w:val="24"/>
          <w:szCs w:val="24"/>
          <w:lang w:val="fr-FR"/>
        </w:rPr>
        <w:t>Afsca</w:t>
      </w:r>
      <w:proofErr w:type="spellEnd"/>
      <w:r w:rsidRPr="00A20C27">
        <w:rPr>
          <w:rFonts w:cstheme="minorHAnsi"/>
          <w:color w:val="6BB83C"/>
          <w:sz w:val="24"/>
          <w:szCs w:val="24"/>
          <w:lang w:val="fr-FR"/>
        </w:rPr>
        <w:t>, le principe est : On dit ce qu’on fait et on fait ce qu’on dit ».</w:t>
      </w:r>
    </w:p>
    <w:p w14:paraId="7FD89C5E" w14:textId="6B2338C0" w:rsidR="00B46C2C" w:rsidRDefault="009B0FB3" w:rsidP="002249D5">
      <w:pPr>
        <w:rPr>
          <w:rFonts w:cstheme="minorHAnsi"/>
          <w:sz w:val="24"/>
          <w:szCs w:val="24"/>
          <w:lang w:val="fr-FR"/>
        </w:rPr>
      </w:pPr>
      <w:r>
        <w:rPr>
          <w:rFonts w:cstheme="minorHAnsi"/>
          <w:sz w:val="24"/>
          <w:szCs w:val="24"/>
          <w:lang w:val="fr-FR"/>
        </w:rPr>
        <w:t>Ceci pour dire que</w:t>
      </w:r>
      <w:r w:rsidR="007157F2">
        <w:rPr>
          <w:rFonts w:cstheme="minorHAnsi"/>
          <w:sz w:val="24"/>
          <w:szCs w:val="24"/>
          <w:lang w:val="fr-FR"/>
        </w:rPr>
        <w:t xml:space="preserve">, </w:t>
      </w:r>
      <w:r w:rsidR="002249D5">
        <w:rPr>
          <w:rFonts w:cstheme="minorHAnsi"/>
          <w:sz w:val="24"/>
          <w:szCs w:val="24"/>
          <w:lang w:val="fr-FR"/>
        </w:rPr>
        <w:t xml:space="preserve">ce qui nous est demandé est de mettre en place des procédures (d’auto-contrôle), </w:t>
      </w:r>
      <w:r w:rsidR="007157F2">
        <w:rPr>
          <w:rFonts w:cstheme="minorHAnsi"/>
          <w:sz w:val="24"/>
          <w:szCs w:val="24"/>
          <w:lang w:val="fr-FR"/>
        </w:rPr>
        <w:t xml:space="preserve">qui font que </w:t>
      </w:r>
      <w:r w:rsidR="003F795D">
        <w:rPr>
          <w:rFonts w:cstheme="minorHAnsi"/>
          <w:sz w:val="24"/>
          <w:szCs w:val="24"/>
          <w:lang w:val="fr-FR"/>
        </w:rPr>
        <w:t xml:space="preserve">les risques qu’on a identifiés </w:t>
      </w:r>
      <w:r w:rsidR="007157F2">
        <w:rPr>
          <w:rFonts w:cstheme="minorHAnsi"/>
          <w:sz w:val="24"/>
          <w:szCs w:val="24"/>
          <w:lang w:val="fr-FR"/>
        </w:rPr>
        <w:t>sont réduits au maximum</w:t>
      </w:r>
      <w:r w:rsidR="002249D5">
        <w:rPr>
          <w:rFonts w:cstheme="minorHAnsi"/>
          <w:sz w:val="24"/>
          <w:szCs w:val="24"/>
          <w:lang w:val="fr-FR"/>
        </w:rPr>
        <w:t>, dans le quotidien de notre activité</w:t>
      </w:r>
      <w:r w:rsidR="00097DFC">
        <w:rPr>
          <w:rFonts w:cstheme="minorHAnsi"/>
          <w:sz w:val="24"/>
          <w:szCs w:val="24"/>
          <w:lang w:val="fr-FR"/>
        </w:rPr>
        <w:t xml:space="preserve">. Et on doit pouvoir montrer à un contrôleur/contrôleuse comment </w:t>
      </w:r>
      <w:r w:rsidR="00E11C5E">
        <w:rPr>
          <w:rFonts w:cstheme="minorHAnsi"/>
          <w:sz w:val="24"/>
          <w:szCs w:val="24"/>
          <w:lang w:val="fr-FR"/>
        </w:rPr>
        <w:t>ont</w:t>
      </w:r>
      <w:r w:rsidR="00097DFC">
        <w:rPr>
          <w:rFonts w:cstheme="minorHAnsi"/>
          <w:sz w:val="24"/>
          <w:szCs w:val="24"/>
          <w:lang w:val="fr-FR"/>
        </w:rPr>
        <w:t xml:space="preserve"> garantie ceci. </w:t>
      </w:r>
    </w:p>
    <w:p w14:paraId="2AA50EB0" w14:textId="3591852E" w:rsidR="00E11C5E" w:rsidRDefault="00F80573" w:rsidP="002249D5">
      <w:pPr>
        <w:rPr>
          <w:rFonts w:cstheme="minorHAnsi"/>
          <w:sz w:val="24"/>
          <w:szCs w:val="24"/>
          <w:lang w:val="fr-FR"/>
        </w:rPr>
      </w:pPr>
      <w:r>
        <w:rPr>
          <w:rFonts w:cstheme="minorHAnsi"/>
          <w:sz w:val="24"/>
          <w:szCs w:val="24"/>
          <w:lang w:val="fr-FR"/>
        </w:rPr>
        <w:t>Par ailleurs,</w:t>
      </w:r>
      <w:r w:rsidR="00E11C5E">
        <w:rPr>
          <w:rFonts w:cstheme="minorHAnsi"/>
          <w:sz w:val="24"/>
          <w:szCs w:val="24"/>
          <w:lang w:val="fr-FR"/>
        </w:rPr>
        <w:t xml:space="preserve"> c’est à nous-même de juger si un certain risque est soit dans la catégorie </w:t>
      </w:r>
      <w:r w:rsidR="00E11C5E" w:rsidRPr="00A20C27">
        <w:rPr>
          <w:rFonts w:cstheme="minorHAnsi"/>
          <w:b/>
          <w:bCs/>
          <w:sz w:val="24"/>
          <w:szCs w:val="24"/>
          <w:lang w:val="fr-FR"/>
        </w:rPr>
        <w:t>« Critical Control Point / Point Critique de Contrôle » (CCP) ou « point d’attention ».</w:t>
      </w:r>
      <w:r w:rsidR="00E11C5E">
        <w:rPr>
          <w:rFonts w:cstheme="minorHAnsi"/>
          <w:sz w:val="24"/>
          <w:szCs w:val="24"/>
          <w:lang w:val="fr-FR"/>
        </w:rPr>
        <w:t xml:space="preserve"> Et quelles mesures (</w:t>
      </w:r>
      <w:r w:rsidR="00E11C5E" w:rsidRPr="00DC3F1C">
        <w:rPr>
          <w:rFonts w:cstheme="minorHAnsi"/>
          <w:b/>
          <w:bCs/>
          <w:sz w:val="24"/>
          <w:szCs w:val="24"/>
          <w:lang w:val="fr-FR"/>
        </w:rPr>
        <w:t>bonne</w:t>
      </w:r>
      <w:r w:rsidRPr="00DC3F1C">
        <w:rPr>
          <w:rFonts w:cstheme="minorHAnsi"/>
          <w:b/>
          <w:bCs/>
          <w:sz w:val="24"/>
          <w:szCs w:val="24"/>
          <w:lang w:val="fr-FR"/>
        </w:rPr>
        <w:t>s</w:t>
      </w:r>
      <w:r w:rsidR="00E11C5E" w:rsidRPr="00DC3F1C">
        <w:rPr>
          <w:rFonts w:cstheme="minorHAnsi"/>
          <w:b/>
          <w:bCs/>
          <w:sz w:val="24"/>
          <w:szCs w:val="24"/>
          <w:lang w:val="fr-FR"/>
        </w:rPr>
        <w:t xml:space="preserve"> pratique</w:t>
      </w:r>
      <w:r w:rsidRPr="00DC3F1C">
        <w:rPr>
          <w:rFonts w:cstheme="minorHAnsi"/>
          <w:b/>
          <w:bCs/>
          <w:sz w:val="24"/>
          <w:szCs w:val="24"/>
          <w:lang w:val="fr-FR"/>
        </w:rPr>
        <w:t>s</w:t>
      </w:r>
      <w:r w:rsidR="00E11C5E">
        <w:rPr>
          <w:rFonts w:cstheme="minorHAnsi"/>
          <w:sz w:val="24"/>
          <w:szCs w:val="24"/>
          <w:lang w:val="fr-FR"/>
        </w:rPr>
        <w:t>) on mets en place pour garantir que tout se passe au mieux.</w:t>
      </w:r>
      <w:r w:rsidR="00356D1C">
        <w:rPr>
          <w:rFonts w:cstheme="minorHAnsi"/>
          <w:sz w:val="24"/>
          <w:szCs w:val="24"/>
          <w:lang w:val="fr-FR"/>
        </w:rPr>
        <w:t xml:space="preserve"> Et quel est la </w:t>
      </w:r>
      <w:r w:rsidR="00356D1C" w:rsidRPr="00356D1C">
        <w:rPr>
          <w:rFonts w:cstheme="minorHAnsi"/>
          <w:b/>
          <w:bCs/>
          <w:sz w:val="24"/>
          <w:szCs w:val="24"/>
          <w:lang w:val="fr-FR"/>
        </w:rPr>
        <w:t>limite critique</w:t>
      </w:r>
      <w:r w:rsidR="00356D1C">
        <w:rPr>
          <w:rFonts w:cstheme="minorHAnsi"/>
          <w:sz w:val="24"/>
          <w:szCs w:val="24"/>
          <w:lang w:val="fr-FR"/>
        </w:rPr>
        <w:t xml:space="preserve"> pour la maitrise d’un certain risque. Par exemple : au-delà de 60C les bactéries ne résistent pas. </w:t>
      </w:r>
    </w:p>
    <w:p w14:paraId="646CC92D" w14:textId="54470D96" w:rsidR="007A46CD" w:rsidRDefault="00117FA7" w:rsidP="00A20C27">
      <w:pPr>
        <w:rPr>
          <w:rFonts w:cstheme="minorHAnsi"/>
          <w:sz w:val="24"/>
          <w:szCs w:val="24"/>
        </w:rPr>
      </w:pPr>
      <w:r>
        <w:rPr>
          <w:rFonts w:cstheme="minorHAnsi"/>
          <w:sz w:val="24"/>
          <w:szCs w:val="24"/>
        </w:rPr>
        <w:t xml:space="preserve">Ex : </w:t>
      </w:r>
      <w:r w:rsidR="007A46CD">
        <w:rPr>
          <w:rFonts w:cstheme="minorHAnsi"/>
          <w:sz w:val="24"/>
          <w:szCs w:val="24"/>
        </w:rPr>
        <w:t xml:space="preserve">Point d’attention : ne pas avoir des poils de chat dans </w:t>
      </w:r>
      <w:r w:rsidR="00C660CF">
        <w:rPr>
          <w:rFonts w:cstheme="minorHAnsi"/>
          <w:sz w:val="24"/>
          <w:szCs w:val="24"/>
        </w:rPr>
        <w:t>les</w:t>
      </w:r>
      <w:r w:rsidR="007A46CD">
        <w:rPr>
          <w:rFonts w:cstheme="minorHAnsi"/>
          <w:sz w:val="24"/>
          <w:szCs w:val="24"/>
        </w:rPr>
        <w:t xml:space="preserve"> tisanes. Procédure : quand je fais mes mélanges, je ferme la porte pour que le chat ne rentre pas. </w:t>
      </w:r>
    </w:p>
    <w:p w14:paraId="298823EA" w14:textId="77777777" w:rsidR="0032422D" w:rsidRDefault="007A46CD" w:rsidP="007A46CD">
      <w:pPr>
        <w:rPr>
          <w:rFonts w:cstheme="minorHAnsi"/>
          <w:sz w:val="24"/>
          <w:szCs w:val="24"/>
        </w:rPr>
      </w:pPr>
      <w:r>
        <w:rPr>
          <w:rFonts w:cstheme="minorHAnsi"/>
          <w:sz w:val="24"/>
          <w:szCs w:val="24"/>
        </w:rPr>
        <w:t xml:space="preserve">Ex : Point d’attention : la présence de mites dans mes sachets de plantes séchées. Procédure : </w:t>
      </w:r>
      <w:r w:rsidR="00DE20F4">
        <w:rPr>
          <w:rFonts w:cstheme="minorHAnsi"/>
          <w:sz w:val="24"/>
          <w:szCs w:val="24"/>
        </w:rPr>
        <w:t xml:space="preserve">je stocke dans plusieurs petits sacs pour éviter qu’une grande quantité soit contaminable, et je stock tant dans des sacs en papier que dans une boite en plastique ou </w:t>
      </w:r>
      <w:r w:rsidR="0032422D">
        <w:rPr>
          <w:rFonts w:cstheme="minorHAnsi"/>
          <w:sz w:val="24"/>
          <w:szCs w:val="24"/>
        </w:rPr>
        <w:t>une armoire bien fermée</w:t>
      </w:r>
      <w:r w:rsidR="00DE20F4">
        <w:rPr>
          <w:rFonts w:cstheme="minorHAnsi"/>
          <w:sz w:val="24"/>
          <w:szCs w:val="24"/>
        </w:rPr>
        <w:t>.</w:t>
      </w:r>
    </w:p>
    <w:p w14:paraId="632B2D8E" w14:textId="62339580" w:rsidR="007A23C1" w:rsidRDefault="0032422D" w:rsidP="0032422D">
      <w:pPr>
        <w:pStyle w:val="Paragraphedeliste"/>
        <w:numPr>
          <w:ilvl w:val="0"/>
          <w:numId w:val="21"/>
        </w:numPr>
        <w:rPr>
          <w:rFonts w:cstheme="minorHAnsi"/>
          <w:sz w:val="24"/>
          <w:szCs w:val="24"/>
        </w:rPr>
      </w:pPr>
      <w:r>
        <w:rPr>
          <w:rFonts w:cstheme="minorHAnsi"/>
          <w:sz w:val="24"/>
          <w:szCs w:val="24"/>
        </w:rPr>
        <w:t xml:space="preserve">DONC : on peut </w:t>
      </w:r>
      <w:r w:rsidR="007A23C1">
        <w:rPr>
          <w:rFonts w:cstheme="minorHAnsi"/>
          <w:sz w:val="24"/>
          <w:szCs w:val="24"/>
        </w:rPr>
        <w:t>faire notre propre guide d’</w:t>
      </w:r>
      <w:r w:rsidR="00A20C27">
        <w:rPr>
          <w:rFonts w:cstheme="minorHAnsi"/>
          <w:sz w:val="24"/>
          <w:szCs w:val="24"/>
        </w:rPr>
        <w:t>autocontrôle</w:t>
      </w:r>
    </w:p>
    <w:p w14:paraId="387FD646" w14:textId="77777777" w:rsidR="00112279" w:rsidRDefault="007A23C1" w:rsidP="00112279">
      <w:pPr>
        <w:pStyle w:val="Paragraphedeliste"/>
        <w:numPr>
          <w:ilvl w:val="0"/>
          <w:numId w:val="21"/>
        </w:numPr>
        <w:rPr>
          <w:rFonts w:cstheme="minorHAnsi"/>
          <w:sz w:val="24"/>
          <w:szCs w:val="24"/>
        </w:rPr>
      </w:pPr>
      <w:r>
        <w:rPr>
          <w:rFonts w:cstheme="minorHAnsi"/>
          <w:sz w:val="24"/>
          <w:szCs w:val="24"/>
        </w:rPr>
        <w:t>On peut s’inspirer sur le guide générique (destiné aux activité B2C), publié par l’</w:t>
      </w:r>
      <w:proofErr w:type="spellStart"/>
      <w:r>
        <w:rPr>
          <w:rFonts w:cstheme="minorHAnsi"/>
          <w:sz w:val="24"/>
          <w:szCs w:val="24"/>
        </w:rPr>
        <w:t>Afsca</w:t>
      </w:r>
      <w:proofErr w:type="spellEnd"/>
      <w:r>
        <w:rPr>
          <w:rFonts w:cstheme="minorHAnsi"/>
          <w:sz w:val="24"/>
          <w:szCs w:val="24"/>
        </w:rPr>
        <w:t>, et disponible sans frais</w:t>
      </w:r>
      <w:r w:rsidR="00112279">
        <w:rPr>
          <w:rFonts w:cstheme="minorHAnsi"/>
          <w:sz w:val="24"/>
          <w:szCs w:val="24"/>
        </w:rPr>
        <w:t xml:space="preserve"> : </w:t>
      </w:r>
    </w:p>
    <w:p w14:paraId="3F080392" w14:textId="0B9DB99C" w:rsidR="00112279" w:rsidRDefault="00000000" w:rsidP="00112279">
      <w:pPr>
        <w:ind w:left="708"/>
        <w:rPr>
          <w:rFonts w:cstheme="minorHAnsi"/>
          <w:sz w:val="24"/>
          <w:szCs w:val="24"/>
        </w:rPr>
      </w:pPr>
      <w:hyperlink r:id="rId18" w:history="1">
        <w:r w:rsidR="00112279" w:rsidRPr="002E3C59">
          <w:rPr>
            <w:rStyle w:val="Lienhypertexte"/>
            <w:rFonts w:cstheme="minorHAnsi"/>
            <w:sz w:val="24"/>
            <w:szCs w:val="24"/>
          </w:rPr>
          <w:t>https://www.favv-afsca.be/autocontrole-fr/guides/distribution/generique/default.asp</w:t>
        </w:r>
      </w:hyperlink>
      <w:r w:rsidR="00112279" w:rsidRPr="00112279">
        <w:rPr>
          <w:rFonts w:cstheme="minorHAnsi"/>
          <w:sz w:val="24"/>
          <w:szCs w:val="24"/>
        </w:rPr>
        <w:t xml:space="preserve">  </w:t>
      </w:r>
    </w:p>
    <w:p w14:paraId="66BC5A8C" w14:textId="015BCA62" w:rsidR="00360704" w:rsidRPr="00112279" w:rsidRDefault="00360704" w:rsidP="00360704">
      <w:pPr>
        <w:ind w:left="708"/>
        <w:jc w:val="center"/>
        <w:rPr>
          <w:rFonts w:cstheme="minorHAnsi"/>
          <w:sz w:val="24"/>
          <w:szCs w:val="24"/>
        </w:rPr>
      </w:pPr>
      <w:r>
        <w:rPr>
          <w:rFonts w:cstheme="minorHAnsi"/>
          <w:noProof/>
          <w:sz w:val="24"/>
          <w:szCs w:val="24"/>
        </w:rPr>
        <w:lastRenderedPageBreak/>
        <w:drawing>
          <wp:inline distT="0" distB="0" distL="0" distR="0" wp14:anchorId="646E7405" wp14:editId="1235329C">
            <wp:extent cx="146538" cy="146538"/>
            <wp:effectExtent l="0" t="0" r="6350" b="6350"/>
            <wp:docPr id="1629507067" name="Graphique 2" descr="Avertissement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507067" name="Graphique 1629507067" descr="Avertissement avec un remplissage uni"/>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51513" cy="151513"/>
                    </a:xfrm>
                    <a:prstGeom prst="rect">
                      <a:avLst/>
                    </a:prstGeom>
                  </pic:spPr>
                </pic:pic>
              </a:graphicData>
            </a:graphic>
          </wp:inline>
        </w:drawing>
      </w:r>
      <w:r>
        <w:rPr>
          <w:rFonts w:cstheme="minorHAnsi"/>
          <w:color w:val="6BB83C"/>
          <w:sz w:val="24"/>
          <w:szCs w:val="24"/>
          <w:lang w:val="fr-FR"/>
        </w:rPr>
        <w:t xml:space="preserve">  </w:t>
      </w:r>
      <w:r w:rsidRPr="00360704">
        <w:rPr>
          <w:rFonts w:cstheme="minorHAnsi"/>
          <w:color w:val="6BB83C"/>
          <w:sz w:val="24"/>
          <w:szCs w:val="24"/>
          <w:lang w:val="fr-FR"/>
        </w:rPr>
        <w:t>Attention : ce guide va être réédité en février 2024</w:t>
      </w:r>
    </w:p>
    <w:p w14:paraId="2916A08A" w14:textId="1DAF42C5" w:rsidR="007A23C1" w:rsidRDefault="007A23C1" w:rsidP="0032422D">
      <w:pPr>
        <w:pStyle w:val="Paragraphedeliste"/>
        <w:numPr>
          <w:ilvl w:val="0"/>
          <w:numId w:val="21"/>
        </w:numPr>
        <w:rPr>
          <w:rFonts w:cstheme="minorHAnsi"/>
          <w:sz w:val="24"/>
          <w:szCs w:val="24"/>
        </w:rPr>
      </w:pPr>
      <w:r>
        <w:rPr>
          <w:rFonts w:cstheme="minorHAnsi"/>
          <w:sz w:val="24"/>
          <w:szCs w:val="24"/>
        </w:rPr>
        <w:t xml:space="preserve">Il faut bien connaitre les principes </w:t>
      </w:r>
      <w:r w:rsidR="003F7EF6">
        <w:rPr>
          <w:rFonts w:cstheme="minorHAnsi"/>
          <w:sz w:val="24"/>
          <w:szCs w:val="24"/>
        </w:rPr>
        <w:t>de l’autocontrôle (</w:t>
      </w:r>
      <w:r w:rsidR="00BE03DD">
        <w:rPr>
          <w:rFonts w:cstheme="minorHAnsi"/>
          <w:sz w:val="24"/>
          <w:szCs w:val="24"/>
        </w:rPr>
        <w:t xml:space="preserve">s’inspirer sur les diagrammes du </w:t>
      </w:r>
      <w:r w:rsidR="003F7EF6">
        <w:rPr>
          <w:rFonts w:cstheme="minorHAnsi"/>
          <w:sz w:val="24"/>
          <w:szCs w:val="24"/>
        </w:rPr>
        <w:t xml:space="preserve">HACCP, etc.) </w:t>
      </w:r>
    </w:p>
    <w:p w14:paraId="4C5C2DB7" w14:textId="295E024A" w:rsidR="00356D1C" w:rsidRDefault="00356D1C" w:rsidP="0032422D">
      <w:pPr>
        <w:pStyle w:val="Paragraphedeliste"/>
        <w:numPr>
          <w:ilvl w:val="0"/>
          <w:numId w:val="21"/>
        </w:numPr>
        <w:rPr>
          <w:rFonts w:cstheme="minorHAnsi"/>
          <w:sz w:val="24"/>
          <w:szCs w:val="24"/>
        </w:rPr>
      </w:pPr>
      <w:r>
        <w:rPr>
          <w:rFonts w:cstheme="minorHAnsi"/>
          <w:sz w:val="24"/>
          <w:szCs w:val="24"/>
        </w:rPr>
        <w:t xml:space="preserve">On peut faire un schéma détaillé de sa production-transformation-vente du début à la fin et y indiquer les points de risques et les bonnes pratiques qu’on met en place pour limiter les risques. </w:t>
      </w:r>
    </w:p>
    <w:p w14:paraId="06291EE9" w14:textId="33697575" w:rsidR="00C61B75" w:rsidRDefault="00C61B75" w:rsidP="00C61B75">
      <w:pPr>
        <w:rPr>
          <w:rFonts w:cstheme="minorHAnsi"/>
          <w:sz w:val="24"/>
          <w:szCs w:val="24"/>
        </w:rPr>
      </w:pPr>
      <w:r>
        <w:rPr>
          <w:rFonts w:cstheme="minorHAnsi"/>
          <w:sz w:val="24"/>
          <w:szCs w:val="24"/>
        </w:rPr>
        <w:t xml:space="preserve">Sachez que : </w:t>
      </w:r>
    </w:p>
    <w:p w14:paraId="7A6AA952" w14:textId="4072AA65" w:rsidR="00C61B75" w:rsidRPr="00C61B75" w:rsidRDefault="00C61B75" w:rsidP="00C61B75">
      <w:pPr>
        <w:pStyle w:val="Paragraphedeliste"/>
        <w:numPr>
          <w:ilvl w:val="0"/>
          <w:numId w:val="24"/>
        </w:numPr>
        <w:rPr>
          <w:rFonts w:cstheme="minorHAnsi"/>
          <w:sz w:val="24"/>
          <w:szCs w:val="24"/>
        </w:rPr>
      </w:pPr>
      <w:r>
        <w:rPr>
          <w:rFonts w:cstheme="minorHAnsi"/>
          <w:sz w:val="24"/>
          <w:szCs w:val="24"/>
        </w:rPr>
        <w:t xml:space="preserve">En B2B les CCP </w:t>
      </w:r>
      <w:r w:rsidR="00443AAB">
        <w:rPr>
          <w:rFonts w:cstheme="minorHAnsi"/>
          <w:sz w:val="24"/>
          <w:szCs w:val="24"/>
        </w:rPr>
        <w:t>doivent être</w:t>
      </w:r>
      <w:r>
        <w:rPr>
          <w:rFonts w:cstheme="minorHAnsi"/>
          <w:sz w:val="24"/>
          <w:szCs w:val="24"/>
        </w:rPr>
        <w:t xml:space="preserve"> contrôlés </w:t>
      </w:r>
      <w:r w:rsidR="00443AAB">
        <w:rPr>
          <w:rFonts w:cstheme="minorHAnsi"/>
          <w:sz w:val="24"/>
          <w:szCs w:val="24"/>
        </w:rPr>
        <w:t>en quasi-permanence</w:t>
      </w:r>
      <w:r>
        <w:rPr>
          <w:rFonts w:cstheme="minorHAnsi"/>
          <w:sz w:val="24"/>
          <w:szCs w:val="24"/>
        </w:rPr>
        <w:t>. Ex : un suivi</w:t>
      </w:r>
      <w:r w:rsidR="00443AAB">
        <w:rPr>
          <w:rFonts w:cstheme="minorHAnsi"/>
          <w:sz w:val="24"/>
          <w:szCs w:val="24"/>
        </w:rPr>
        <w:t xml:space="preserve"> de</w:t>
      </w:r>
      <w:r>
        <w:rPr>
          <w:rFonts w:cstheme="minorHAnsi"/>
          <w:sz w:val="24"/>
          <w:szCs w:val="24"/>
        </w:rPr>
        <w:t xml:space="preserve"> la température</w:t>
      </w:r>
      <w:r w:rsidR="00443AAB">
        <w:rPr>
          <w:rFonts w:cstheme="minorHAnsi"/>
          <w:sz w:val="24"/>
          <w:szCs w:val="24"/>
        </w:rPr>
        <w:t xml:space="preserve"> et l’Humidité Relative (</w:t>
      </w:r>
      <w:r>
        <w:rPr>
          <w:rFonts w:cstheme="minorHAnsi"/>
          <w:sz w:val="24"/>
          <w:szCs w:val="24"/>
        </w:rPr>
        <w:t>HR</w:t>
      </w:r>
      <w:r w:rsidR="00443AAB">
        <w:rPr>
          <w:rFonts w:cstheme="minorHAnsi"/>
          <w:sz w:val="24"/>
          <w:szCs w:val="24"/>
        </w:rPr>
        <w:t>)</w:t>
      </w:r>
      <w:r>
        <w:rPr>
          <w:rFonts w:cstheme="minorHAnsi"/>
          <w:sz w:val="24"/>
          <w:szCs w:val="24"/>
        </w:rPr>
        <w:t xml:space="preserve"> au séchage, et des notes de ces paramètres</w:t>
      </w:r>
      <w:r w:rsidR="00443AAB">
        <w:rPr>
          <w:rFonts w:cstheme="minorHAnsi"/>
          <w:sz w:val="24"/>
          <w:szCs w:val="24"/>
        </w:rPr>
        <w:t>, par lot</w:t>
      </w:r>
      <w:r>
        <w:rPr>
          <w:rFonts w:cstheme="minorHAnsi"/>
          <w:sz w:val="24"/>
          <w:szCs w:val="24"/>
        </w:rPr>
        <w:t>.</w:t>
      </w:r>
    </w:p>
    <w:p w14:paraId="07E67303" w14:textId="1D3543A6" w:rsidR="00E85C72" w:rsidRDefault="00E85C72" w:rsidP="008F0978">
      <w:pPr>
        <w:pStyle w:val="Citationintense"/>
        <w:rPr>
          <w:lang w:val="fr-FR"/>
        </w:rPr>
      </w:pPr>
      <w:r>
        <w:rPr>
          <w:lang w:val="fr-FR"/>
        </w:rPr>
        <w:t xml:space="preserve">Quelques autres </w:t>
      </w:r>
      <w:r w:rsidR="008F0978">
        <w:rPr>
          <w:lang w:val="fr-FR"/>
        </w:rPr>
        <w:t>notions de base</w:t>
      </w:r>
      <w:r>
        <w:rPr>
          <w:lang w:val="fr-FR"/>
        </w:rPr>
        <w:t xml:space="preserve"> …</w:t>
      </w:r>
    </w:p>
    <w:p w14:paraId="1F314D2D" w14:textId="39D40ABB" w:rsidR="008F0978" w:rsidRPr="008F0978" w:rsidRDefault="008F0978" w:rsidP="007519CA">
      <w:pPr>
        <w:rPr>
          <w:rFonts w:cstheme="minorHAnsi"/>
          <w:b/>
          <w:bCs/>
          <w:color w:val="FF0000"/>
          <w:sz w:val="24"/>
          <w:szCs w:val="24"/>
          <w:lang w:val="fr-FR"/>
        </w:rPr>
      </w:pPr>
      <w:r w:rsidRPr="008F0978">
        <w:rPr>
          <w:rFonts w:cstheme="minorHAnsi"/>
          <w:b/>
          <w:bCs/>
          <w:color w:val="FF0000"/>
          <w:sz w:val="24"/>
          <w:szCs w:val="24"/>
          <w:lang w:val="fr-FR"/>
        </w:rPr>
        <w:t>L’unité d’établissement</w:t>
      </w:r>
    </w:p>
    <w:p w14:paraId="71B3A958" w14:textId="1B27D014" w:rsidR="008F0978" w:rsidRPr="008F0978" w:rsidRDefault="008F0978" w:rsidP="007519CA">
      <w:pPr>
        <w:rPr>
          <w:rFonts w:cstheme="minorHAnsi"/>
          <w:color w:val="FF0000"/>
          <w:sz w:val="24"/>
          <w:szCs w:val="24"/>
          <w:lang w:val="fr-FR"/>
        </w:rPr>
      </w:pPr>
      <w:r>
        <w:rPr>
          <w:rFonts w:cstheme="minorHAnsi"/>
          <w:color w:val="FF0000"/>
          <w:sz w:val="24"/>
          <w:szCs w:val="24"/>
          <w:lang w:val="fr-FR"/>
        </w:rPr>
        <w:t>Définition ?</w:t>
      </w:r>
      <w:r w:rsidR="00A20C27">
        <w:rPr>
          <w:rFonts w:cstheme="minorHAnsi"/>
          <w:color w:val="FF0000"/>
          <w:sz w:val="24"/>
          <w:szCs w:val="24"/>
          <w:lang w:val="fr-FR"/>
        </w:rPr>
        <w:t xml:space="preserve"> Dans nos cas, qu’est-ce qui peut être considéré comme une unité d’établissement ? S’il faut en nommer un, lequel choisir ? </w:t>
      </w:r>
      <w:r w:rsidRPr="008F0978">
        <w:rPr>
          <w:rFonts w:cstheme="minorHAnsi"/>
          <w:color w:val="FF0000"/>
          <w:sz w:val="24"/>
          <w:szCs w:val="24"/>
          <w:lang w:val="fr-FR"/>
        </w:rPr>
        <w:t>…</w:t>
      </w:r>
    </w:p>
    <w:p w14:paraId="6EB44947" w14:textId="458BCC81" w:rsidR="007519CA" w:rsidRPr="00DC5EA5" w:rsidRDefault="007519CA" w:rsidP="007519CA">
      <w:pPr>
        <w:rPr>
          <w:rFonts w:cstheme="minorHAnsi"/>
          <w:b/>
          <w:bCs/>
          <w:sz w:val="24"/>
          <w:szCs w:val="24"/>
          <w:lang w:val="fr-FR"/>
        </w:rPr>
      </w:pPr>
      <w:r w:rsidRPr="00DC5EA5">
        <w:rPr>
          <w:rFonts w:cstheme="minorHAnsi"/>
          <w:b/>
          <w:bCs/>
          <w:sz w:val="24"/>
          <w:szCs w:val="24"/>
          <w:lang w:val="fr-FR"/>
        </w:rPr>
        <w:t>L’unité de fabrication</w:t>
      </w:r>
    </w:p>
    <w:p w14:paraId="231284BF" w14:textId="77777777" w:rsidR="003B3746" w:rsidRPr="003B3746" w:rsidRDefault="003B3746" w:rsidP="007519CA">
      <w:pPr>
        <w:rPr>
          <w:rFonts w:cstheme="minorHAnsi"/>
          <w:color w:val="FF0000"/>
          <w:sz w:val="24"/>
          <w:szCs w:val="24"/>
          <w:lang w:val="fr-FR"/>
        </w:rPr>
      </w:pPr>
      <w:r w:rsidRPr="003B3746">
        <w:rPr>
          <w:rFonts w:cstheme="minorHAnsi"/>
          <w:color w:val="FF0000"/>
          <w:sz w:val="24"/>
          <w:szCs w:val="24"/>
          <w:lang w:val="fr-FR"/>
        </w:rPr>
        <w:t xml:space="preserve">Définition ? </w:t>
      </w:r>
    </w:p>
    <w:p w14:paraId="156C1E49" w14:textId="775F6E2C" w:rsidR="007519CA" w:rsidRPr="00DC5EA5" w:rsidRDefault="007519CA" w:rsidP="007519CA">
      <w:pPr>
        <w:rPr>
          <w:rFonts w:cstheme="minorHAnsi"/>
          <w:sz w:val="24"/>
          <w:szCs w:val="24"/>
          <w:lang w:val="fr-FR"/>
        </w:rPr>
      </w:pPr>
      <w:r w:rsidRPr="00DC5EA5">
        <w:rPr>
          <w:rFonts w:cstheme="minorHAnsi"/>
          <w:sz w:val="24"/>
          <w:szCs w:val="24"/>
          <w:lang w:val="fr-FR"/>
        </w:rPr>
        <w:t>L’unité de fabrication peut être votre cuisine.</w:t>
      </w:r>
    </w:p>
    <w:p w14:paraId="3F52861E" w14:textId="492E14DD" w:rsidR="002F4ACE" w:rsidRPr="00942FA7" w:rsidRDefault="002F4ACE" w:rsidP="00CA5629">
      <w:pPr>
        <w:rPr>
          <w:rFonts w:cstheme="minorHAnsi"/>
          <w:b/>
          <w:bCs/>
          <w:i/>
          <w:iCs/>
          <w:sz w:val="24"/>
          <w:szCs w:val="24"/>
          <w:lang w:val="fr-FR"/>
        </w:rPr>
      </w:pPr>
      <w:r w:rsidRPr="00942FA7">
        <w:rPr>
          <w:rFonts w:cstheme="minorHAnsi"/>
          <w:b/>
          <w:bCs/>
          <w:i/>
          <w:iCs/>
          <w:sz w:val="24"/>
          <w:szCs w:val="24"/>
          <w:lang w:val="fr-FR"/>
        </w:rPr>
        <w:t xml:space="preserve">La </w:t>
      </w:r>
      <w:r w:rsidR="00DC3F1C">
        <w:rPr>
          <w:rFonts w:cstheme="minorHAnsi"/>
          <w:b/>
          <w:bCs/>
          <w:i/>
          <w:iCs/>
          <w:sz w:val="24"/>
          <w:szCs w:val="24"/>
          <w:lang w:val="fr-FR"/>
        </w:rPr>
        <w:t>n</w:t>
      </w:r>
      <w:r w:rsidRPr="00942FA7">
        <w:rPr>
          <w:rFonts w:cstheme="minorHAnsi"/>
          <w:b/>
          <w:bCs/>
          <w:i/>
          <w:iCs/>
          <w:sz w:val="24"/>
          <w:szCs w:val="24"/>
          <w:lang w:val="fr-FR"/>
        </w:rPr>
        <w:t>otification obligatoire</w:t>
      </w:r>
    </w:p>
    <w:p w14:paraId="518A6235" w14:textId="77777777" w:rsidR="003B3746" w:rsidRDefault="002F4ACE" w:rsidP="00CA5629">
      <w:pPr>
        <w:rPr>
          <w:rFonts w:cstheme="minorHAnsi"/>
          <w:sz w:val="24"/>
          <w:szCs w:val="24"/>
          <w:lang w:val="fr-FR"/>
        </w:rPr>
      </w:pPr>
      <w:r w:rsidRPr="00DC5EA5">
        <w:rPr>
          <w:rFonts w:cstheme="minorHAnsi"/>
          <w:sz w:val="24"/>
          <w:szCs w:val="24"/>
          <w:lang w:val="fr-FR"/>
        </w:rPr>
        <w:t xml:space="preserve">La notification obligatoire : on notifie quand le produit n’est plus dans vos mains et qu’on s’est rendu compte d’un problème. </w:t>
      </w:r>
    </w:p>
    <w:p w14:paraId="355ED1BC" w14:textId="187B697B" w:rsidR="002F4ACE" w:rsidRDefault="00A86C76" w:rsidP="00CA5629">
      <w:pPr>
        <w:rPr>
          <w:rFonts w:cstheme="minorHAnsi"/>
          <w:sz w:val="24"/>
          <w:szCs w:val="24"/>
          <w:lang w:val="fr-FR"/>
        </w:rPr>
      </w:pPr>
      <w:r w:rsidRPr="00DC5EA5">
        <w:rPr>
          <w:rFonts w:cstheme="minorHAnsi"/>
          <w:sz w:val="24"/>
          <w:szCs w:val="24"/>
          <w:lang w:val="fr-FR"/>
        </w:rPr>
        <w:t xml:space="preserve">Ex : le produit est déjà en magasin et vous vous rendez compte d’une probable contamination. </w:t>
      </w:r>
    </w:p>
    <w:p w14:paraId="173AFB56" w14:textId="02B98544" w:rsidR="00443AAB" w:rsidRPr="00443AAB" w:rsidRDefault="00443AAB" w:rsidP="00CA5629">
      <w:pPr>
        <w:rPr>
          <w:rFonts w:cstheme="minorHAnsi"/>
          <w:b/>
          <w:bCs/>
          <w:i/>
          <w:iCs/>
          <w:sz w:val="24"/>
          <w:szCs w:val="24"/>
          <w:lang w:val="fr-FR"/>
        </w:rPr>
      </w:pPr>
      <w:r w:rsidRPr="00443AAB">
        <w:rPr>
          <w:rFonts w:cstheme="minorHAnsi"/>
          <w:b/>
          <w:bCs/>
          <w:i/>
          <w:iCs/>
          <w:sz w:val="24"/>
          <w:szCs w:val="24"/>
          <w:lang w:val="fr-FR"/>
        </w:rPr>
        <w:t xml:space="preserve">Autorisation 1.1 et 1.2 </w:t>
      </w:r>
    </w:p>
    <w:p w14:paraId="265003C3" w14:textId="1E2A5C15" w:rsidR="00443AAB" w:rsidRPr="00443AAB" w:rsidRDefault="00443AAB" w:rsidP="00443AAB">
      <w:pPr>
        <w:rPr>
          <w:rFonts w:cstheme="minorHAnsi"/>
          <w:color w:val="FF0000"/>
          <w:sz w:val="24"/>
          <w:szCs w:val="24"/>
        </w:rPr>
      </w:pPr>
      <w:r w:rsidRPr="00443AAB">
        <w:rPr>
          <w:rFonts w:cstheme="minorHAnsi"/>
          <w:color w:val="FF0000"/>
          <w:sz w:val="24"/>
          <w:szCs w:val="24"/>
        </w:rPr>
        <w:t>Autorisation 1.1 : Bo to C</w:t>
      </w:r>
      <w:r>
        <w:rPr>
          <w:rFonts w:cstheme="minorHAnsi"/>
          <w:color w:val="FF0000"/>
          <w:sz w:val="24"/>
          <w:szCs w:val="24"/>
        </w:rPr>
        <w:t xml:space="preserve"> ? </w:t>
      </w:r>
    </w:p>
    <w:p w14:paraId="66AD27BB" w14:textId="13C10A24" w:rsidR="00443AAB" w:rsidRPr="00443AAB" w:rsidRDefault="00443AAB" w:rsidP="00443AAB">
      <w:pPr>
        <w:rPr>
          <w:rFonts w:cstheme="minorHAnsi"/>
          <w:color w:val="FF0000"/>
          <w:sz w:val="24"/>
          <w:szCs w:val="24"/>
        </w:rPr>
      </w:pPr>
      <w:r w:rsidRPr="00443AAB">
        <w:rPr>
          <w:rFonts w:cstheme="minorHAnsi"/>
          <w:color w:val="FF0000"/>
          <w:sz w:val="24"/>
          <w:szCs w:val="24"/>
        </w:rPr>
        <w:t>Autorisation 1.2 : B to B – pas d’assouplissement du système HACCP</w:t>
      </w:r>
      <w:r>
        <w:rPr>
          <w:rFonts w:cstheme="minorHAnsi"/>
          <w:color w:val="FF0000"/>
          <w:sz w:val="24"/>
          <w:szCs w:val="24"/>
        </w:rPr>
        <w:t xml:space="preserve"> ? </w:t>
      </w:r>
    </w:p>
    <w:p w14:paraId="0ACA4BDD" w14:textId="33F96420" w:rsidR="00A86C76" w:rsidRPr="00942FA7" w:rsidRDefault="00A86C76" w:rsidP="00CA5629">
      <w:pPr>
        <w:rPr>
          <w:rFonts w:cstheme="minorHAnsi"/>
          <w:b/>
          <w:bCs/>
          <w:i/>
          <w:iCs/>
          <w:sz w:val="24"/>
          <w:szCs w:val="24"/>
          <w:lang w:val="fr-FR"/>
        </w:rPr>
      </w:pPr>
      <w:r w:rsidRPr="00942FA7">
        <w:rPr>
          <w:rFonts w:cstheme="minorHAnsi"/>
          <w:b/>
          <w:bCs/>
          <w:i/>
          <w:iCs/>
          <w:sz w:val="24"/>
          <w:szCs w:val="24"/>
          <w:lang w:val="fr-FR"/>
        </w:rPr>
        <w:t xml:space="preserve">La </w:t>
      </w:r>
      <w:r w:rsidR="00DC3F1C">
        <w:rPr>
          <w:rFonts w:cstheme="minorHAnsi"/>
          <w:b/>
          <w:bCs/>
          <w:i/>
          <w:iCs/>
          <w:sz w:val="24"/>
          <w:szCs w:val="24"/>
          <w:lang w:val="fr-FR"/>
        </w:rPr>
        <w:t>t</w:t>
      </w:r>
      <w:r w:rsidRPr="00942FA7">
        <w:rPr>
          <w:rFonts w:cstheme="minorHAnsi"/>
          <w:b/>
          <w:bCs/>
          <w:i/>
          <w:iCs/>
          <w:sz w:val="24"/>
          <w:szCs w:val="24"/>
          <w:lang w:val="fr-FR"/>
        </w:rPr>
        <w:t>raçabilité sortante</w:t>
      </w:r>
    </w:p>
    <w:p w14:paraId="11FDF81D" w14:textId="7CB4A0AE" w:rsidR="005D6BCD" w:rsidRPr="00DC5EA5" w:rsidRDefault="005D6BCD" w:rsidP="00CA5629">
      <w:pPr>
        <w:rPr>
          <w:rFonts w:cstheme="minorHAnsi"/>
          <w:sz w:val="24"/>
          <w:szCs w:val="24"/>
          <w:lang w:val="fr-FR"/>
        </w:rPr>
      </w:pPr>
      <w:r w:rsidRPr="00DC5EA5">
        <w:rPr>
          <w:rFonts w:cstheme="minorHAnsi"/>
          <w:sz w:val="24"/>
          <w:szCs w:val="24"/>
          <w:lang w:val="fr-FR"/>
        </w:rPr>
        <w:t>Ça veut dire qu’on sait</w:t>
      </w:r>
      <w:r w:rsidR="00A44459">
        <w:rPr>
          <w:rFonts w:cstheme="minorHAnsi"/>
          <w:sz w:val="24"/>
          <w:szCs w:val="24"/>
          <w:lang w:val="fr-FR"/>
        </w:rPr>
        <w:t xml:space="preserve"> à qui on a vendu quoi </w:t>
      </w:r>
      <w:r w:rsidRPr="00DC5EA5">
        <w:rPr>
          <w:rFonts w:cstheme="minorHAnsi"/>
          <w:sz w:val="24"/>
          <w:szCs w:val="24"/>
          <w:lang w:val="fr-FR"/>
        </w:rPr>
        <w:t xml:space="preserve">(numéro de lot sur la facture). </w:t>
      </w:r>
      <w:r w:rsidR="0094759C" w:rsidRPr="00DC5EA5">
        <w:rPr>
          <w:rFonts w:cstheme="minorHAnsi"/>
          <w:sz w:val="24"/>
          <w:szCs w:val="24"/>
          <w:lang w:val="fr-FR"/>
        </w:rPr>
        <w:t>On a un registre de</w:t>
      </w:r>
      <w:r w:rsidR="003B3746">
        <w:rPr>
          <w:rFonts w:cstheme="minorHAnsi"/>
          <w:sz w:val="24"/>
          <w:szCs w:val="24"/>
          <w:lang w:val="fr-FR"/>
        </w:rPr>
        <w:t xml:space="preserve"> </w:t>
      </w:r>
      <w:r w:rsidR="0094759C" w:rsidRPr="00DC5EA5">
        <w:rPr>
          <w:rFonts w:cstheme="minorHAnsi"/>
          <w:sz w:val="24"/>
          <w:szCs w:val="24"/>
          <w:lang w:val="fr-FR"/>
        </w:rPr>
        <w:t xml:space="preserve">sortie. </w:t>
      </w:r>
    </w:p>
    <w:p w14:paraId="1F84A241" w14:textId="73188342" w:rsidR="009C23C2" w:rsidRDefault="0094759C" w:rsidP="00CA5629">
      <w:pPr>
        <w:rPr>
          <w:rFonts w:cstheme="minorHAnsi"/>
          <w:sz w:val="24"/>
          <w:szCs w:val="24"/>
          <w:lang w:val="fr-FR"/>
        </w:rPr>
      </w:pPr>
      <w:r w:rsidRPr="00DC5EA5">
        <w:rPr>
          <w:rFonts w:cstheme="minorHAnsi"/>
          <w:sz w:val="24"/>
          <w:szCs w:val="24"/>
          <w:lang w:val="fr-FR"/>
        </w:rPr>
        <w:t>Numéro de lot : on fait comme on veut</w:t>
      </w:r>
      <w:r w:rsidR="00A6401C" w:rsidRPr="00DC5EA5">
        <w:rPr>
          <w:rFonts w:cstheme="minorHAnsi"/>
          <w:sz w:val="24"/>
          <w:szCs w:val="24"/>
          <w:lang w:val="fr-FR"/>
        </w:rPr>
        <w:t xml:space="preserve"> (tant qu’on sait assurer la traçabilité)</w:t>
      </w:r>
      <w:r w:rsidRPr="00DC5EA5">
        <w:rPr>
          <w:rFonts w:cstheme="minorHAnsi"/>
          <w:sz w:val="24"/>
          <w:szCs w:val="24"/>
          <w:lang w:val="fr-FR"/>
        </w:rPr>
        <w:t>. On peut aussi choisir d’avoir juste la date de péremption (DDM), mais un numéro de lot est certainement plus précis. Et ça</w:t>
      </w:r>
      <w:r w:rsidR="009C23C2">
        <w:rPr>
          <w:rFonts w:cstheme="minorHAnsi"/>
          <w:sz w:val="24"/>
          <w:szCs w:val="24"/>
          <w:lang w:val="fr-FR"/>
        </w:rPr>
        <w:t xml:space="preserve"> fait que si jamais il y a un problème et on doit détruire un lot, que les dégâts soient limités.</w:t>
      </w:r>
    </w:p>
    <w:p w14:paraId="17D93237" w14:textId="77777777" w:rsidR="00F567C3" w:rsidRDefault="004860CC" w:rsidP="00CA5629">
      <w:pPr>
        <w:rPr>
          <w:rFonts w:cstheme="minorHAnsi"/>
          <w:sz w:val="24"/>
          <w:szCs w:val="24"/>
          <w:lang w:val="fr-FR"/>
        </w:rPr>
      </w:pPr>
      <w:r>
        <w:rPr>
          <w:rFonts w:cstheme="minorHAnsi"/>
          <w:sz w:val="24"/>
          <w:szCs w:val="24"/>
          <w:lang w:val="fr-FR"/>
        </w:rPr>
        <w:lastRenderedPageBreak/>
        <w:t xml:space="preserve">Par rapport à la Date Limite de Consommation </w:t>
      </w:r>
      <w:r w:rsidR="00F567C3">
        <w:rPr>
          <w:rFonts w:cstheme="minorHAnsi"/>
          <w:sz w:val="24"/>
          <w:szCs w:val="24"/>
          <w:lang w:val="fr-FR"/>
        </w:rPr>
        <w:t xml:space="preserve">(DLC) </w:t>
      </w:r>
      <w:r>
        <w:rPr>
          <w:rFonts w:cstheme="minorHAnsi"/>
          <w:sz w:val="24"/>
          <w:szCs w:val="24"/>
          <w:lang w:val="fr-FR"/>
        </w:rPr>
        <w:t>ou la D</w:t>
      </w:r>
      <w:r w:rsidR="007A0610" w:rsidRPr="00DC5EA5">
        <w:rPr>
          <w:rFonts w:cstheme="minorHAnsi"/>
          <w:sz w:val="24"/>
          <w:szCs w:val="24"/>
          <w:lang w:val="fr-FR"/>
        </w:rPr>
        <w:t xml:space="preserve">ate de la </w:t>
      </w:r>
      <w:r>
        <w:rPr>
          <w:rFonts w:cstheme="minorHAnsi"/>
          <w:sz w:val="24"/>
          <w:szCs w:val="24"/>
          <w:lang w:val="fr-FR"/>
        </w:rPr>
        <w:t>D</w:t>
      </w:r>
      <w:r w:rsidR="007A0610" w:rsidRPr="00DC5EA5">
        <w:rPr>
          <w:rFonts w:cstheme="minorHAnsi"/>
          <w:sz w:val="24"/>
          <w:szCs w:val="24"/>
          <w:lang w:val="fr-FR"/>
        </w:rPr>
        <w:t xml:space="preserve">urabilité </w:t>
      </w:r>
      <w:r>
        <w:rPr>
          <w:rFonts w:cstheme="minorHAnsi"/>
          <w:sz w:val="24"/>
          <w:szCs w:val="24"/>
          <w:lang w:val="fr-FR"/>
        </w:rPr>
        <w:t>M</w:t>
      </w:r>
      <w:r w:rsidR="007A0610" w:rsidRPr="00DC5EA5">
        <w:rPr>
          <w:rFonts w:cstheme="minorHAnsi"/>
          <w:sz w:val="24"/>
          <w:szCs w:val="24"/>
          <w:lang w:val="fr-FR"/>
        </w:rPr>
        <w:t>inimale</w:t>
      </w:r>
      <w:r w:rsidR="00F567C3">
        <w:rPr>
          <w:rFonts w:cstheme="minorHAnsi"/>
          <w:sz w:val="24"/>
          <w:szCs w:val="24"/>
          <w:lang w:val="fr-FR"/>
        </w:rPr>
        <w:t xml:space="preserve"> (DDM), c’est nous qui sommes r</w:t>
      </w:r>
      <w:r w:rsidR="007A0610" w:rsidRPr="00DC5EA5">
        <w:rPr>
          <w:rFonts w:cstheme="minorHAnsi"/>
          <w:sz w:val="24"/>
          <w:szCs w:val="24"/>
          <w:lang w:val="fr-FR"/>
        </w:rPr>
        <w:t>esponsable de</w:t>
      </w:r>
      <w:r w:rsidR="00F567C3">
        <w:rPr>
          <w:rFonts w:cstheme="minorHAnsi"/>
          <w:sz w:val="24"/>
          <w:szCs w:val="24"/>
          <w:lang w:val="fr-FR"/>
        </w:rPr>
        <w:t xml:space="preserve"> la</w:t>
      </w:r>
      <w:r w:rsidR="007A0610" w:rsidRPr="00DC5EA5">
        <w:rPr>
          <w:rFonts w:cstheme="minorHAnsi"/>
          <w:sz w:val="24"/>
          <w:szCs w:val="24"/>
          <w:lang w:val="fr-FR"/>
        </w:rPr>
        <w:t xml:space="preserve"> donner</w:t>
      </w:r>
      <w:r w:rsidR="00F567C3">
        <w:rPr>
          <w:rFonts w:cstheme="minorHAnsi"/>
          <w:sz w:val="24"/>
          <w:szCs w:val="24"/>
          <w:lang w:val="fr-FR"/>
        </w:rPr>
        <w:t>,</w:t>
      </w:r>
      <w:r w:rsidR="007A0610" w:rsidRPr="00DC5EA5">
        <w:rPr>
          <w:rFonts w:cstheme="minorHAnsi"/>
          <w:sz w:val="24"/>
          <w:szCs w:val="24"/>
          <w:lang w:val="fr-FR"/>
        </w:rPr>
        <w:t xml:space="preserve"> selon notre bon jugement</w:t>
      </w:r>
      <w:r w:rsidR="00F567C3">
        <w:rPr>
          <w:rFonts w:cstheme="minorHAnsi"/>
          <w:sz w:val="24"/>
          <w:szCs w:val="24"/>
          <w:lang w:val="fr-FR"/>
        </w:rPr>
        <w:t xml:space="preserve">. Et les informations qu’on peut obtenir, ou les pratiques courantes… </w:t>
      </w:r>
    </w:p>
    <w:p w14:paraId="3654A7B6" w14:textId="68F3C9C9" w:rsidR="007A0610" w:rsidRPr="00F567C3" w:rsidRDefault="00C425A2" w:rsidP="00CA5629">
      <w:pPr>
        <w:rPr>
          <w:rFonts w:cstheme="minorHAnsi"/>
          <w:color w:val="FF0000"/>
          <w:sz w:val="24"/>
          <w:szCs w:val="24"/>
          <w:lang w:val="fr-FR"/>
        </w:rPr>
      </w:pPr>
      <w:r w:rsidRPr="00F567C3">
        <w:rPr>
          <w:rFonts w:cstheme="minorHAnsi"/>
          <w:color w:val="FF0000"/>
          <w:sz w:val="24"/>
          <w:szCs w:val="24"/>
          <w:lang w:val="fr-FR"/>
        </w:rPr>
        <w:t>Généralement</w:t>
      </w:r>
      <w:r w:rsidR="007A0610" w:rsidRPr="00F567C3">
        <w:rPr>
          <w:rFonts w:cstheme="minorHAnsi"/>
          <w:color w:val="FF0000"/>
          <w:sz w:val="24"/>
          <w:szCs w:val="24"/>
          <w:lang w:val="fr-FR"/>
        </w:rPr>
        <w:t xml:space="preserve"> on dit 1 an ? ou deux ? </w:t>
      </w:r>
      <w:r w:rsidR="00ED1E9A" w:rsidRPr="00F567C3">
        <w:rPr>
          <w:rFonts w:cstheme="minorHAnsi"/>
          <w:color w:val="FF0000"/>
          <w:sz w:val="24"/>
          <w:szCs w:val="24"/>
          <w:lang w:val="fr-FR"/>
        </w:rPr>
        <w:t xml:space="preserve">Différentes plantes, </w:t>
      </w:r>
      <w:r w:rsidRPr="00F567C3">
        <w:rPr>
          <w:rFonts w:cstheme="minorHAnsi"/>
          <w:color w:val="FF0000"/>
          <w:sz w:val="24"/>
          <w:szCs w:val="24"/>
          <w:lang w:val="fr-FR"/>
        </w:rPr>
        <w:t>différents types</w:t>
      </w:r>
      <w:r w:rsidR="00ED1E9A" w:rsidRPr="00F567C3">
        <w:rPr>
          <w:rFonts w:cstheme="minorHAnsi"/>
          <w:color w:val="FF0000"/>
          <w:sz w:val="24"/>
          <w:szCs w:val="24"/>
          <w:lang w:val="fr-FR"/>
        </w:rPr>
        <w:t xml:space="preserve"> de séchage, stockage, à nous de juger. Qu’est-ce qui peut y avoir ? Des mites, de la </w:t>
      </w:r>
      <w:r w:rsidR="00F567C3" w:rsidRPr="00F567C3">
        <w:rPr>
          <w:rFonts w:cstheme="minorHAnsi"/>
          <w:color w:val="FF0000"/>
          <w:sz w:val="24"/>
          <w:szCs w:val="24"/>
          <w:lang w:val="fr-FR"/>
        </w:rPr>
        <w:t>moisissure</w:t>
      </w:r>
      <w:r w:rsidR="00ED1E9A" w:rsidRPr="00F567C3">
        <w:rPr>
          <w:rFonts w:cstheme="minorHAnsi"/>
          <w:color w:val="FF0000"/>
          <w:sz w:val="24"/>
          <w:szCs w:val="24"/>
          <w:lang w:val="fr-FR"/>
        </w:rPr>
        <w:t xml:space="preserve"> quand ce n’est pas bien séché… </w:t>
      </w:r>
      <w:r w:rsidR="006C51D5" w:rsidRPr="006C51D5">
        <w:rPr>
          <w:rFonts w:cstheme="minorHAnsi"/>
          <w:color w:val="FF0000"/>
          <w:sz w:val="24"/>
          <w:szCs w:val="24"/>
          <w:lang w:val="fr-FR"/>
        </w:rPr>
        <w:sym w:font="Wingdings" w:char="F0E0"/>
      </w:r>
      <w:r w:rsidR="006C51D5">
        <w:rPr>
          <w:rFonts w:cstheme="minorHAnsi"/>
          <w:color w:val="FF0000"/>
          <w:sz w:val="24"/>
          <w:szCs w:val="24"/>
          <w:lang w:val="fr-FR"/>
        </w:rPr>
        <w:t xml:space="preserve"> voir Risques/Dangers</w:t>
      </w:r>
    </w:p>
    <w:p w14:paraId="670B7971" w14:textId="77777777" w:rsidR="006C51D5" w:rsidRDefault="006C51D5" w:rsidP="006C51D5">
      <w:pPr>
        <w:rPr>
          <w:rFonts w:cstheme="minorHAnsi"/>
          <w:b/>
          <w:bCs/>
          <w:i/>
          <w:iCs/>
          <w:sz w:val="24"/>
          <w:szCs w:val="24"/>
          <w:lang w:val="fr-FR"/>
        </w:rPr>
      </w:pPr>
      <w:r w:rsidRPr="003F7401">
        <w:rPr>
          <w:rFonts w:cstheme="minorHAnsi"/>
          <w:b/>
          <w:bCs/>
          <w:i/>
          <w:iCs/>
          <w:sz w:val="24"/>
          <w:szCs w:val="24"/>
          <w:lang w:val="fr-FR"/>
        </w:rPr>
        <w:t>Les produits phyto</w:t>
      </w:r>
    </w:p>
    <w:p w14:paraId="3E3EC6E2" w14:textId="77777777" w:rsidR="006C51D5" w:rsidRDefault="006C51D5" w:rsidP="006C51D5">
      <w:pPr>
        <w:rPr>
          <w:rFonts w:cstheme="minorHAnsi"/>
          <w:sz w:val="24"/>
          <w:szCs w:val="24"/>
        </w:rPr>
      </w:pPr>
      <w:r w:rsidRPr="00041707">
        <w:rPr>
          <w:rFonts w:cstheme="minorHAnsi"/>
          <w:sz w:val="24"/>
          <w:szCs w:val="24"/>
        </w:rPr>
        <w:t>Chaque produit</w:t>
      </w:r>
      <w:r>
        <w:rPr>
          <w:rFonts w:cstheme="minorHAnsi"/>
          <w:sz w:val="24"/>
          <w:szCs w:val="24"/>
        </w:rPr>
        <w:t xml:space="preserve"> phyto qu’on utilise</w:t>
      </w:r>
      <w:r w:rsidRPr="00041707">
        <w:rPr>
          <w:rFonts w:cstheme="minorHAnsi"/>
          <w:sz w:val="24"/>
          <w:szCs w:val="24"/>
        </w:rPr>
        <w:t xml:space="preserve"> doit être enregistré… </w:t>
      </w:r>
    </w:p>
    <w:p w14:paraId="4FE82CF7" w14:textId="77777777" w:rsidR="00356D1C" w:rsidRPr="001F1E4F" w:rsidRDefault="00356D1C" w:rsidP="00356D1C">
      <w:pPr>
        <w:rPr>
          <w:rFonts w:cstheme="minorHAnsi"/>
          <w:b/>
          <w:bCs/>
          <w:i/>
          <w:iCs/>
          <w:sz w:val="24"/>
          <w:szCs w:val="24"/>
        </w:rPr>
      </w:pPr>
      <w:r w:rsidRPr="001F1E4F">
        <w:rPr>
          <w:rFonts w:cstheme="minorHAnsi"/>
          <w:b/>
          <w:bCs/>
          <w:i/>
          <w:iCs/>
          <w:sz w:val="24"/>
          <w:szCs w:val="24"/>
        </w:rPr>
        <w:t>Plantes interdites – arrêté royal</w:t>
      </w:r>
    </w:p>
    <w:p w14:paraId="1911E70F" w14:textId="77777777" w:rsidR="00356D1C" w:rsidRPr="001F0EBA" w:rsidRDefault="00356D1C" w:rsidP="00356D1C">
      <w:pPr>
        <w:rPr>
          <w:rFonts w:cstheme="minorHAnsi"/>
          <w:color w:val="FF0000"/>
          <w:sz w:val="24"/>
          <w:szCs w:val="24"/>
        </w:rPr>
      </w:pPr>
      <w:r w:rsidRPr="001F0EBA">
        <w:rPr>
          <w:rFonts w:cstheme="minorHAnsi"/>
          <w:color w:val="FF0000"/>
          <w:sz w:val="24"/>
          <w:szCs w:val="24"/>
        </w:rPr>
        <w:t xml:space="preserve">… </w:t>
      </w:r>
    </w:p>
    <w:p w14:paraId="4644DDE5" w14:textId="27B1518C" w:rsidR="00F5358F" w:rsidRPr="00F5358F" w:rsidRDefault="00F5358F" w:rsidP="00DC3F1C">
      <w:pPr>
        <w:pStyle w:val="Citationintense"/>
      </w:pPr>
      <w:r w:rsidRPr="00F5358F">
        <w:t>Les dangers</w:t>
      </w:r>
    </w:p>
    <w:p w14:paraId="50396861" w14:textId="2096DE9E" w:rsidR="00DC3F1C" w:rsidRDefault="00DC3F1C" w:rsidP="00CA5629">
      <w:pPr>
        <w:rPr>
          <w:rFonts w:cstheme="minorHAnsi"/>
          <w:sz w:val="24"/>
          <w:szCs w:val="24"/>
        </w:rPr>
      </w:pPr>
      <w:r>
        <w:rPr>
          <w:rFonts w:cstheme="minorHAnsi"/>
          <w:sz w:val="24"/>
          <w:szCs w:val="24"/>
        </w:rPr>
        <w:t xml:space="preserve">Quels sont les risques ou dangers auxquels on fait face dans la tisanerie ? Les risques se retrouvent généralement au niveau soit </w:t>
      </w:r>
      <w:r w:rsidRPr="00DC3F1C">
        <w:rPr>
          <w:rFonts w:cstheme="minorHAnsi"/>
          <w:color w:val="FF0000"/>
          <w:sz w:val="24"/>
          <w:szCs w:val="24"/>
        </w:rPr>
        <w:t xml:space="preserve">microbiologique, physique </w:t>
      </w:r>
      <w:r>
        <w:rPr>
          <w:rFonts w:cstheme="minorHAnsi"/>
          <w:color w:val="FF0000"/>
          <w:sz w:val="24"/>
          <w:szCs w:val="24"/>
        </w:rPr>
        <w:t>(ex : bouts de verre,</w:t>
      </w:r>
      <w:r w:rsidR="001F0EBA">
        <w:rPr>
          <w:rFonts w:cstheme="minorHAnsi"/>
          <w:color w:val="FF0000"/>
          <w:sz w:val="24"/>
          <w:szCs w:val="24"/>
        </w:rPr>
        <w:t xml:space="preserve"> bout de bois,</w:t>
      </w:r>
      <w:r>
        <w:rPr>
          <w:rFonts w:cstheme="minorHAnsi"/>
          <w:color w:val="FF0000"/>
          <w:sz w:val="24"/>
          <w:szCs w:val="24"/>
        </w:rPr>
        <w:t xml:space="preserve"> </w:t>
      </w:r>
      <w:r w:rsidRPr="00DC3F1C">
        <w:rPr>
          <w:rFonts w:cstheme="minorHAnsi"/>
          <w:color w:val="FF0000"/>
          <w:sz w:val="24"/>
          <w:szCs w:val="24"/>
        </w:rPr>
        <w:t>…</w:t>
      </w:r>
      <w:r w:rsidR="001F0EBA">
        <w:rPr>
          <w:rFonts w:cstheme="minorHAnsi"/>
          <w:color w:val="FF0000"/>
          <w:sz w:val="24"/>
          <w:szCs w:val="24"/>
        </w:rPr>
        <w:t>)</w:t>
      </w:r>
      <w:r w:rsidRPr="00DC3F1C">
        <w:rPr>
          <w:rFonts w:cstheme="minorHAnsi"/>
          <w:color w:val="FF0000"/>
          <w:sz w:val="24"/>
          <w:szCs w:val="24"/>
        </w:rPr>
        <w:t xml:space="preserve"> </w:t>
      </w:r>
      <w:r w:rsidR="001F0EBA">
        <w:rPr>
          <w:rFonts w:cstheme="minorHAnsi"/>
          <w:color w:val="FF0000"/>
          <w:sz w:val="24"/>
          <w:szCs w:val="24"/>
        </w:rPr>
        <w:t>ou chimique (?).</w:t>
      </w:r>
    </w:p>
    <w:p w14:paraId="7D038C4D" w14:textId="7E4CF58D" w:rsidR="00F5358F" w:rsidRDefault="00F5358F" w:rsidP="00CA5629">
      <w:pPr>
        <w:rPr>
          <w:rFonts w:cstheme="minorHAnsi"/>
          <w:sz w:val="24"/>
          <w:szCs w:val="24"/>
        </w:rPr>
      </w:pPr>
      <w:r>
        <w:rPr>
          <w:rFonts w:cstheme="minorHAnsi"/>
          <w:sz w:val="24"/>
          <w:szCs w:val="24"/>
        </w:rPr>
        <w:t xml:space="preserve">Microbiologique : dans les plantes sèches, il n’y a pas vraiment </w:t>
      </w:r>
      <w:r w:rsidR="007259D8">
        <w:rPr>
          <w:rFonts w:cstheme="minorHAnsi"/>
          <w:sz w:val="24"/>
          <w:szCs w:val="24"/>
        </w:rPr>
        <w:t>beaucoup à craindre,</w:t>
      </w:r>
      <w:r>
        <w:rPr>
          <w:rFonts w:cstheme="minorHAnsi"/>
          <w:sz w:val="24"/>
          <w:szCs w:val="24"/>
        </w:rPr>
        <w:t xml:space="preserve"> SI : </w:t>
      </w:r>
    </w:p>
    <w:p w14:paraId="4CB65BEF" w14:textId="7422949A" w:rsidR="00957030" w:rsidRPr="00957030" w:rsidRDefault="00F5358F" w:rsidP="00957030">
      <w:pPr>
        <w:pStyle w:val="Paragraphedeliste"/>
        <w:numPr>
          <w:ilvl w:val="0"/>
          <w:numId w:val="1"/>
        </w:numPr>
        <w:rPr>
          <w:rFonts w:cstheme="minorHAnsi"/>
          <w:sz w:val="24"/>
          <w:szCs w:val="24"/>
        </w:rPr>
      </w:pPr>
      <w:r w:rsidRPr="00957030">
        <w:rPr>
          <w:rFonts w:cstheme="minorHAnsi"/>
          <w:sz w:val="24"/>
          <w:szCs w:val="24"/>
        </w:rPr>
        <w:t>Le produit est bien sec</w:t>
      </w:r>
      <w:r w:rsidR="001F0EBA" w:rsidRPr="00957030">
        <w:rPr>
          <w:rFonts w:cstheme="minorHAnsi"/>
          <w:sz w:val="24"/>
          <w:szCs w:val="24"/>
        </w:rPr>
        <w:t xml:space="preserve">. </w:t>
      </w:r>
      <w:r w:rsidR="00957030" w:rsidRPr="00957030">
        <w:rPr>
          <w:rFonts w:cstheme="minorHAnsi"/>
          <w:sz w:val="24"/>
          <w:szCs w:val="24"/>
        </w:rPr>
        <w:t>La déshydratation en soit est aussi une façon de maitriser les risques.</w:t>
      </w:r>
    </w:p>
    <w:p w14:paraId="1FEEBAE7" w14:textId="7E1FE00A" w:rsidR="00F5358F" w:rsidRDefault="00F5358F" w:rsidP="00F5358F">
      <w:pPr>
        <w:pStyle w:val="Paragraphedeliste"/>
        <w:numPr>
          <w:ilvl w:val="0"/>
          <w:numId w:val="1"/>
        </w:numPr>
        <w:rPr>
          <w:rFonts w:cstheme="minorHAnsi"/>
          <w:sz w:val="24"/>
          <w:szCs w:val="24"/>
        </w:rPr>
      </w:pPr>
      <w:r>
        <w:rPr>
          <w:rFonts w:cstheme="minorHAnsi"/>
          <w:sz w:val="24"/>
          <w:szCs w:val="24"/>
        </w:rPr>
        <w:t xml:space="preserve">On a </w:t>
      </w:r>
      <w:r w:rsidR="007259D8">
        <w:rPr>
          <w:rFonts w:cstheme="minorHAnsi"/>
          <w:sz w:val="24"/>
          <w:szCs w:val="24"/>
        </w:rPr>
        <w:t>cueilli</w:t>
      </w:r>
      <w:r>
        <w:rPr>
          <w:rFonts w:cstheme="minorHAnsi"/>
          <w:sz w:val="24"/>
          <w:szCs w:val="24"/>
        </w:rPr>
        <w:t xml:space="preserve"> assez haut sur la plante pour éviter </w:t>
      </w:r>
      <w:r w:rsidR="00691143">
        <w:rPr>
          <w:rFonts w:cstheme="minorHAnsi"/>
          <w:sz w:val="24"/>
          <w:szCs w:val="24"/>
        </w:rPr>
        <w:t xml:space="preserve">qu’il y ait pu avoir de la terre sur les parties de plantes cueillies. </w:t>
      </w:r>
      <w:r w:rsidR="001F0EBA">
        <w:rPr>
          <w:rFonts w:cstheme="minorHAnsi"/>
          <w:sz w:val="24"/>
          <w:szCs w:val="24"/>
        </w:rPr>
        <w:t xml:space="preserve">Ou qu’on paille bien aux pieds des plantes. </w:t>
      </w:r>
      <w:r w:rsidR="00691143">
        <w:rPr>
          <w:rFonts w:cstheme="minorHAnsi"/>
          <w:sz w:val="24"/>
          <w:szCs w:val="24"/>
        </w:rPr>
        <w:t xml:space="preserve">Sinon </w:t>
      </w:r>
      <w:r>
        <w:rPr>
          <w:rFonts w:cstheme="minorHAnsi"/>
          <w:sz w:val="24"/>
          <w:szCs w:val="24"/>
        </w:rPr>
        <w:t>certaines bactéries pourraient sinon se retrouver dans les tisanes</w:t>
      </w:r>
      <w:r w:rsidR="00691143">
        <w:rPr>
          <w:rFonts w:cstheme="minorHAnsi"/>
          <w:sz w:val="24"/>
          <w:szCs w:val="24"/>
        </w:rPr>
        <w:t xml:space="preserve">. </w:t>
      </w:r>
    </w:p>
    <w:p w14:paraId="7D12D697" w14:textId="09B47E26" w:rsidR="001F0EBA" w:rsidRPr="001F0EBA" w:rsidRDefault="001F0EBA" w:rsidP="00F5358F">
      <w:pPr>
        <w:rPr>
          <w:rFonts w:cstheme="minorHAnsi"/>
          <w:i/>
          <w:iCs/>
          <w:sz w:val="24"/>
          <w:szCs w:val="24"/>
        </w:rPr>
      </w:pPr>
      <w:r w:rsidRPr="001F0EBA">
        <w:rPr>
          <w:rFonts w:cstheme="minorHAnsi"/>
          <w:i/>
          <w:iCs/>
          <w:sz w:val="24"/>
          <w:szCs w:val="24"/>
        </w:rPr>
        <w:t>Dan</w:t>
      </w:r>
      <w:r>
        <w:rPr>
          <w:rFonts w:cstheme="minorHAnsi"/>
          <w:i/>
          <w:iCs/>
          <w:sz w:val="24"/>
          <w:szCs w:val="24"/>
        </w:rPr>
        <w:t>s</w:t>
      </w:r>
      <w:r w:rsidRPr="001F0EBA">
        <w:rPr>
          <w:rFonts w:cstheme="minorHAnsi"/>
          <w:i/>
          <w:iCs/>
          <w:sz w:val="24"/>
          <w:szCs w:val="24"/>
        </w:rPr>
        <w:t xml:space="preserve"> la terre il y a entre autres potentiellement du B. cereus, listeria,</w:t>
      </w:r>
      <w:r>
        <w:rPr>
          <w:rFonts w:cstheme="minorHAnsi"/>
          <w:i/>
          <w:iCs/>
          <w:sz w:val="24"/>
          <w:szCs w:val="24"/>
        </w:rPr>
        <w:t xml:space="preserve"> E. </w:t>
      </w:r>
      <w:proofErr w:type="spellStart"/>
      <w:r>
        <w:rPr>
          <w:rFonts w:cstheme="minorHAnsi"/>
          <w:i/>
          <w:iCs/>
          <w:sz w:val="24"/>
          <w:szCs w:val="24"/>
        </w:rPr>
        <w:t>scholzia</w:t>
      </w:r>
      <w:proofErr w:type="spellEnd"/>
      <w:r>
        <w:rPr>
          <w:rFonts w:cstheme="minorHAnsi"/>
          <w:i/>
          <w:iCs/>
          <w:sz w:val="24"/>
          <w:szCs w:val="24"/>
        </w:rPr>
        <w:t xml:space="preserve">, </w:t>
      </w:r>
      <w:r w:rsidRPr="001F0EBA">
        <w:rPr>
          <w:rFonts w:cstheme="minorHAnsi"/>
          <w:i/>
          <w:iCs/>
          <w:sz w:val="24"/>
          <w:szCs w:val="24"/>
        </w:rPr>
        <w:t>… etc. Mais ce n’est pas pour autant qu’ils posent des risques pour des tisanes. La listeria par exemple ne supporte pas le séchage.</w:t>
      </w:r>
      <w:r>
        <w:rPr>
          <w:rFonts w:cstheme="minorHAnsi"/>
          <w:i/>
          <w:iCs/>
          <w:sz w:val="24"/>
          <w:szCs w:val="24"/>
        </w:rPr>
        <w:t xml:space="preserve"> Et le E. </w:t>
      </w:r>
      <w:proofErr w:type="spellStart"/>
      <w:r>
        <w:rPr>
          <w:rFonts w:cstheme="minorHAnsi"/>
          <w:i/>
          <w:iCs/>
          <w:sz w:val="24"/>
          <w:szCs w:val="24"/>
        </w:rPr>
        <w:t>scholzia</w:t>
      </w:r>
      <w:proofErr w:type="spellEnd"/>
      <w:r>
        <w:rPr>
          <w:rFonts w:cstheme="minorHAnsi"/>
          <w:i/>
          <w:iCs/>
          <w:sz w:val="24"/>
          <w:szCs w:val="24"/>
        </w:rPr>
        <w:t xml:space="preserve"> ne résista pas à la chaleur.</w:t>
      </w:r>
    </w:p>
    <w:p w14:paraId="15BEA16C" w14:textId="77777777" w:rsidR="00957030" w:rsidRDefault="00F5358F" w:rsidP="00F5358F">
      <w:pPr>
        <w:rPr>
          <w:rFonts w:cstheme="minorHAnsi"/>
          <w:sz w:val="24"/>
          <w:szCs w:val="24"/>
        </w:rPr>
      </w:pPr>
      <w:r>
        <w:rPr>
          <w:rFonts w:cstheme="minorHAnsi"/>
          <w:sz w:val="24"/>
          <w:szCs w:val="24"/>
        </w:rPr>
        <w:t>L’important c’est d’établir des bonnes pratiques !</w:t>
      </w:r>
      <w:r w:rsidR="00443AAB">
        <w:rPr>
          <w:rFonts w:cstheme="minorHAnsi"/>
          <w:sz w:val="24"/>
          <w:szCs w:val="24"/>
        </w:rPr>
        <w:t xml:space="preserve"> </w:t>
      </w:r>
    </w:p>
    <w:p w14:paraId="42256354" w14:textId="77777777" w:rsidR="001F0EBA" w:rsidRDefault="008A6D73" w:rsidP="001F0EBA">
      <w:pPr>
        <w:pStyle w:val="Citationintense"/>
      </w:pPr>
      <w:r w:rsidRPr="004D4099">
        <w:t>Emballage et étiquetage</w:t>
      </w:r>
    </w:p>
    <w:p w14:paraId="16389DB0" w14:textId="77777777" w:rsidR="00957030" w:rsidRPr="00957030" w:rsidRDefault="00957030" w:rsidP="00F5358F">
      <w:pPr>
        <w:rPr>
          <w:rFonts w:cstheme="minorHAnsi"/>
          <w:sz w:val="24"/>
          <w:szCs w:val="24"/>
        </w:rPr>
      </w:pPr>
      <w:r w:rsidRPr="00957030">
        <w:rPr>
          <w:rFonts w:cstheme="minorHAnsi"/>
          <w:sz w:val="24"/>
          <w:szCs w:val="24"/>
        </w:rPr>
        <w:t>Les obligations au niveau de l’emballage/étiquetage sont différents pour le B2B et le B2C.</w:t>
      </w:r>
    </w:p>
    <w:p w14:paraId="2D5FFC87" w14:textId="3BE85111" w:rsidR="00957030" w:rsidRPr="00095A18" w:rsidRDefault="00957030" w:rsidP="00095A18">
      <w:pPr>
        <w:pStyle w:val="Paragraphedeliste"/>
        <w:numPr>
          <w:ilvl w:val="0"/>
          <w:numId w:val="21"/>
        </w:numPr>
        <w:rPr>
          <w:rFonts w:cstheme="minorHAnsi"/>
          <w:sz w:val="24"/>
          <w:szCs w:val="24"/>
        </w:rPr>
      </w:pPr>
      <w:r w:rsidRPr="00095A18">
        <w:rPr>
          <w:rFonts w:cstheme="minorHAnsi"/>
          <w:sz w:val="24"/>
          <w:szCs w:val="24"/>
        </w:rPr>
        <w:t xml:space="preserve">Quand on vend en direct </w:t>
      </w:r>
      <w:r w:rsidRPr="00095A18">
        <w:rPr>
          <w:rFonts w:cstheme="minorHAnsi"/>
          <w:b/>
          <w:bCs/>
          <w:sz w:val="24"/>
          <w:szCs w:val="24"/>
        </w:rPr>
        <w:t>au consommateur</w:t>
      </w:r>
      <w:r w:rsidRPr="00095A18">
        <w:rPr>
          <w:rFonts w:cstheme="minorHAnsi"/>
          <w:sz w:val="24"/>
          <w:szCs w:val="24"/>
        </w:rPr>
        <w:t xml:space="preserve">, ce qu’il faut mentionner sont entre autres : le nom du produit, la liste des ingrédients et allergènes, … </w:t>
      </w:r>
    </w:p>
    <w:p w14:paraId="00E86949" w14:textId="34B89B20" w:rsidR="00957030" w:rsidRPr="00095A18" w:rsidRDefault="00957030" w:rsidP="00095A18">
      <w:pPr>
        <w:pStyle w:val="Paragraphedeliste"/>
        <w:numPr>
          <w:ilvl w:val="0"/>
          <w:numId w:val="21"/>
        </w:numPr>
        <w:rPr>
          <w:rFonts w:cstheme="minorHAnsi"/>
          <w:sz w:val="24"/>
          <w:szCs w:val="24"/>
        </w:rPr>
      </w:pPr>
      <w:r w:rsidRPr="00095A18">
        <w:rPr>
          <w:rFonts w:cstheme="minorHAnsi"/>
          <w:sz w:val="24"/>
          <w:szCs w:val="24"/>
        </w:rPr>
        <w:t xml:space="preserve">Quand on vend </w:t>
      </w:r>
      <w:r w:rsidRPr="00095A18">
        <w:rPr>
          <w:rFonts w:cstheme="minorHAnsi"/>
          <w:b/>
          <w:bCs/>
          <w:sz w:val="24"/>
          <w:szCs w:val="24"/>
        </w:rPr>
        <w:t>en B2B</w:t>
      </w:r>
      <w:r w:rsidRPr="00095A18">
        <w:rPr>
          <w:rFonts w:cstheme="minorHAnsi"/>
          <w:sz w:val="24"/>
          <w:szCs w:val="24"/>
        </w:rPr>
        <w:t>, ce qu’il faut mentionner sont entre autres : le nom du produit, la liste des ingrédients et allergènes, poids, date de péremption, nom et adresse du responsable</w:t>
      </w:r>
      <w:r w:rsidR="00095A18">
        <w:rPr>
          <w:rFonts w:cstheme="minorHAnsi"/>
          <w:sz w:val="24"/>
          <w:szCs w:val="24"/>
        </w:rPr>
        <w:t xml:space="preserve">. </w:t>
      </w:r>
      <w:r w:rsidR="00095A18" w:rsidRPr="00095A18">
        <w:rPr>
          <w:rFonts w:cstheme="minorHAnsi"/>
          <w:sz w:val="24"/>
          <w:szCs w:val="24"/>
        </w:rPr>
        <w:t>Si tout n’est pas dessus, l’épicier/revendeur est en infraction aussi !</w:t>
      </w:r>
    </w:p>
    <w:p w14:paraId="1862D5D2" w14:textId="77777777" w:rsidR="00957030" w:rsidRDefault="00957030" w:rsidP="00F5358F">
      <w:pPr>
        <w:rPr>
          <w:rFonts w:cstheme="minorHAnsi"/>
          <w:sz w:val="24"/>
          <w:szCs w:val="24"/>
        </w:rPr>
      </w:pPr>
      <w:r>
        <w:rPr>
          <w:rFonts w:cstheme="minorHAnsi"/>
          <w:sz w:val="24"/>
          <w:szCs w:val="24"/>
        </w:rPr>
        <w:lastRenderedPageBreak/>
        <w:t>Le latin n’est pas obligé.</w:t>
      </w:r>
    </w:p>
    <w:p w14:paraId="478E5BB8" w14:textId="085F25C9" w:rsidR="00957030" w:rsidRDefault="00957030" w:rsidP="00F5358F">
      <w:pPr>
        <w:rPr>
          <w:rFonts w:cstheme="minorHAnsi"/>
          <w:color w:val="FF0000"/>
          <w:sz w:val="24"/>
          <w:szCs w:val="24"/>
        </w:rPr>
      </w:pPr>
      <w:r>
        <w:rPr>
          <w:rFonts w:cstheme="minorHAnsi"/>
          <w:sz w:val="24"/>
          <w:szCs w:val="24"/>
        </w:rPr>
        <w:t xml:space="preserve">Au niveau de la liste d’ingrédients, il faut commencer par « Ingrédients : … » et nommer les ingrédients en ordre de </w:t>
      </w:r>
      <w:r w:rsidR="00095A18">
        <w:rPr>
          <w:rFonts w:cstheme="minorHAnsi"/>
          <w:sz w:val="24"/>
          <w:szCs w:val="24"/>
        </w:rPr>
        <w:t xml:space="preserve">présence dans le produit. </w:t>
      </w:r>
      <w:r w:rsidR="00095A18">
        <w:rPr>
          <w:rFonts w:cstheme="minorHAnsi"/>
          <w:color w:val="FF0000"/>
          <w:sz w:val="24"/>
          <w:szCs w:val="24"/>
        </w:rPr>
        <w:t>En v</w:t>
      </w:r>
      <w:r w:rsidR="00095A18" w:rsidRPr="00095A18">
        <w:rPr>
          <w:rFonts w:cstheme="minorHAnsi"/>
          <w:color w:val="FF0000"/>
          <w:sz w:val="24"/>
          <w:szCs w:val="24"/>
        </w:rPr>
        <w:t xml:space="preserve">olume ou </w:t>
      </w:r>
      <w:r w:rsidR="00095A18">
        <w:rPr>
          <w:rFonts w:cstheme="minorHAnsi"/>
          <w:color w:val="FF0000"/>
          <w:sz w:val="24"/>
          <w:szCs w:val="24"/>
        </w:rPr>
        <w:t xml:space="preserve">en </w:t>
      </w:r>
      <w:r w:rsidR="00095A18" w:rsidRPr="00095A18">
        <w:rPr>
          <w:rFonts w:cstheme="minorHAnsi"/>
          <w:color w:val="FF0000"/>
          <w:sz w:val="24"/>
          <w:szCs w:val="24"/>
        </w:rPr>
        <w:t>poids ?</w:t>
      </w:r>
    </w:p>
    <w:p w14:paraId="3F40FC3B" w14:textId="5C6598B0" w:rsidR="00095A18" w:rsidRPr="00095A18" w:rsidRDefault="00095A18" w:rsidP="00F5358F">
      <w:pPr>
        <w:rPr>
          <w:rFonts w:cstheme="minorHAnsi"/>
          <w:sz w:val="24"/>
          <w:szCs w:val="24"/>
        </w:rPr>
      </w:pPr>
      <w:r w:rsidRPr="00095A18">
        <w:rPr>
          <w:rFonts w:cstheme="minorHAnsi"/>
          <w:sz w:val="24"/>
          <w:szCs w:val="24"/>
        </w:rPr>
        <w:t>Puis les mentions obligatoires doivent être collés sur le produit. Une petite carte avec une cordelette ne peut qu’être utilisé pour des infos non-obligatoires.</w:t>
      </w:r>
    </w:p>
    <w:p w14:paraId="1F795070" w14:textId="7BD578F5" w:rsidR="00957030" w:rsidRDefault="00957030" w:rsidP="00F5358F">
      <w:pPr>
        <w:rPr>
          <w:rFonts w:cstheme="minorHAnsi"/>
          <w:sz w:val="24"/>
          <w:szCs w:val="24"/>
        </w:rPr>
      </w:pPr>
      <w:r>
        <w:rPr>
          <w:rFonts w:cstheme="minorHAnsi"/>
          <w:sz w:val="24"/>
          <w:szCs w:val="24"/>
        </w:rPr>
        <w:t xml:space="preserve">C’est malin de rajouter : conserver à l’abri de la lumière et humidité ; ça nous protège.  </w:t>
      </w:r>
    </w:p>
    <w:p w14:paraId="0A898452" w14:textId="77777777" w:rsidR="00095A18" w:rsidRDefault="00095A18" w:rsidP="00095A18">
      <w:pPr>
        <w:pStyle w:val="Citationintense"/>
      </w:pPr>
      <w:r>
        <w:t>Autres infos / Liens</w:t>
      </w:r>
    </w:p>
    <w:p w14:paraId="58A5FC47" w14:textId="77777777" w:rsidR="00095A18" w:rsidRPr="009470EE" w:rsidRDefault="00095A18" w:rsidP="00095A18">
      <w:pPr>
        <w:rPr>
          <w:rFonts w:cstheme="minorHAnsi"/>
          <w:sz w:val="24"/>
          <w:szCs w:val="24"/>
        </w:rPr>
      </w:pPr>
      <w:proofErr w:type="spellStart"/>
      <w:r>
        <w:rPr>
          <w:rFonts w:cstheme="minorHAnsi"/>
          <w:sz w:val="24"/>
          <w:szCs w:val="24"/>
        </w:rPr>
        <w:t>D</w:t>
      </w:r>
      <w:r w:rsidRPr="009470EE">
        <w:rPr>
          <w:rFonts w:cstheme="minorHAnsi"/>
          <w:sz w:val="24"/>
          <w:szCs w:val="24"/>
        </w:rPr>
        <w:t>iversiferm</w:t>
      </w:r>
      <w:proofErr w:type="spellEnd"/>
      <w:r>
        <w:rPr>
          <w:rFonts w:cstheme="minorHAnsi"/>
          <w:sz w:val="24"/>
          <w:szCs w:val="24"/>
        </w:rPr>
        <w:t xml:space="preserve"> : </w:t>
      </w:r>
      <w:hyperlink r:id="rId19" w:history="1">
        <w:r w:rsidRPr="007833BF">
          <w:rPr>
            <w:rStyle w:val="Lienhypertexte"/>
            <w:rFonts w:cstheme="minorHAnsi"/>
            <w:sz w:val="24"/>
            <w:szCs w:val="24"/>
          </w:rPr>
          <w:t>https://www.diversiferm.be/</w:t>
        </w:r>
      </w:hyperlink>
      <w:r>
        <w:rPr>
          <w:rFonts w:cstheme="minorHAnsi"/>
          <w:sz w:val="24"/>
          <w:szCs w:val="24"/>
        </w:rPr>
        <w:t xml:space="preserve"> </w:t>
      </w:r>
    </w:p>
    <w:p w14:paraId="4851B46C" w14:textId="5D344E1E" w:rsidR="00CA5629" w:rsidRDefault="00095A18" w:rsidP="00095A18">
      <w:pPr>
        <w:pStyle w:val="Citationintense"/>
        <w:rPr>
          <w:lang w:val="fr-FR"/>
        </w:rPr>
      </w:pPr>
      <w:r>
        <w:rPr>
          <w:lang w:val="fr-FR"/>
        </w:rPr>
        <w:t>P</w:t>
      </w:r>
      <w:r w:rsidR="00C425A2" w:rsidRPr="00C425A2">
        <w:rPr>
          <w:lang w:val="fr-FR"/>
        </w:rPr>
        <w:t>oints d’action ou réflexion</w:t>
      </w:r>
    </w:p>
    <w:p w14:paraId="675C6366" w14:textId="3E6EA9B9" w:rsidR="00095A18" w:rsidRPr="00095A18" w:rsidRDefault="00095A18" w:rsidP="00095A18">
      <w:pPr>
        <w:rPr>
          <w:rFonts w:cstheme="minorHAnsi"/>
          <w:b/>
          <w:bCs/>
          <w:i/>
          <w:iCs/>
          <w:sz w:val="24"/>
          <w:szCs w:val="24"/>
          <w:lang w:val="fr-FR"/>
        </w:rPr>
      </w:pPr>
      <w:r w:rsidRPr="00095A18">
        <w:rPr>
          <w:rFonts w:cstheme="minorHAnsi"/>
          <w:b/>
          <w:bCs/>
          <w:i/>
          <w:iCs/>
          <w:sz w:val="24"/>
          <w:szCs w:val="24"/>
          <w:lang w:val="fr-FR"/>
        </w:rPr>
        <w:t>Guide autocontrôle des tisanier.es belges</w:t>
      </w:r>
    </w:p>
    <w:p w14:paraId="166A9A37" w14:textId="2A85BACF" w:rsidR="00C425A2" w:rsidRPr="00095A18" w:rsidRDefault="00C425A2" w:rsidP="00095A18">
      <w:pPr>
        <w:rPr>
          <w:rFonts w:cstheme="minorHAnsi"/>
          <w:sz w:val="24"/>
          <w:szCs w:val="24"/>
          <w:lang w:val="fr-FR"/>
        </w:rPr>
      </w:pPr>
      <w:r w:rsidRPr="00095A18">
        <w:rPr>
          <w:rFonts w:cstheme="minorHAnsi"/>
          <w:sz w:val="24"/>
          <w:szCs w:val="24"/>
          <w:lang w:val="fr-FR"/>
        </w:rPr>
        <w:t>Une piste qui pourrait être intéressante pour les tisanières belges, c’est qu’on publi</w:t>
      </w:r>
      <w:r w:rsidR="00095A18">
        <w:rPr>
          <w:rFonts w:cstheme="minorHAnsi"/>
          <w:sz w:val="24"/>
          <w:szCs w:val="24"/>
          <w:lang w:val="fr-FR"/>
        </w:rPr>
        <w:t>e</w:t>
      </w:r>
      <w:r w:rsidRPr="00095A18">
        <w:rPr>
          <w:rFonts w:cstheme="minorHAnsi"/>
          <w:sz w:val="24"/>
          <w:szCs w:val="24"/>
          <w:lang w:val="fr-FR"/>
        </w:rPr>
        <w:t xml:space="preserve"> notre propre guide d’autocontrôle et qu’on le fasse valider par la politique du contrôle</w:t>
      </w:r>
    </w:p>
    <w:p w14:paraId="100000B4" w14:textId="47C25ADD" w:rsidR="00C425A2" w:rsidRPr="00095A18" w:rsidRDefault="00C425A2" w:rsidP="00095A18">
      <w:pPr>
        <w:rPr>
          <w:rFonts w:cstheme="minorHAnsi"/>
          <w:sz w:val="24"/>
          <w:szCs w:val="24"/>
          <w:lang w:val="fr-FR"/>
        </w:rPr>
      </w:pPr>
      <w:r w:rsidRPr="00095A18">
        <w:rPr>
          <w:rFonts w:cstheme="minorHAnsi"/>
          <w:sz w:val="24"/>
          <w:szCs w:val="24"/>
          <w:lang w:val="fr-FR"/>
        </w:rPr>
        <w:t>On peut aussi aller chercher le guide d’</w:t>
      </w:r>
      <w:r w:rsidR="00095A18" w:rsidRPr="00095A18">
        <w:rPr>
          <w:rFonts w:cstheme="minorHAnsi"/>
          <w:sz w:val="24"/>
          <w:szCs w:val="24"/>
          <w:lang w:val="fr-FR"/>
        </w:rPr>
        <w:t>autocontrôle</w:t>
      </w:r>
      <w:r w:rsidRPr="00095A18">
        <w:rPr>
          <w:rFonts w:cstheme="minorHAnsi"/>
          <w:sz w:val="24"/>
          <w:szCs w:val="24"/>
          <w:lang w:val="fr-FR"/>
        </w:rPr>
        <w:t xml:space="preserve"> français, l’adapter si besoin, et le traduire en Néerlandais (</w:t>
      </w:r>
      <w:r w:rsidRPr="00095A18">
        <w:rPr>
          <w:rFonts w:cstheme="minorHAnsi"/>
          <w:color w:val="FF0000"/>
          <w:sz w:val="24"/>
          <w:szCs w:val="24"/>
          <w:lang w:val="fr-FR"/>
        </w:rPr>
        <w:t xml:space="preserve">c’est obligatoire…). En Allemand aussi ? </w:t>
      </w:r>
    </w:p>
    <w:p w14:paraId="7B5586B7" w14:textId="184C36C0" w:rsidR="00095A18" w:rsidRDefault="00095A18" w:rsidP="00095A18">
      <w:pPr>
        <w:rPr>
          <w:rFonts w:cstheme="minorHAnsi"/>
          <w:sz w:val="24"/>
          <w:szCs w:val="24"/>
          <w:lang w:val="fr-FR"/>
        </w:rPr>
      </w:pPr>
      <w:r>
        <w:rPr>
          <w:rFonts w:cstheme="minorHAnsi"/>
          <w:sz w:val="24"/>
          <w:szCs w:val="24"/>
          <w:lang w:val="fr-FR"/>
        </w:rPr>
        <w:t xml:space="preserve">Qui pourrait s’en occuper ? Notre fédération professionnelle / syndicat, un groupe de travail ? </w:t>
      </w:r>
    </w:p>
    <w:p w14:paraId="43E7B133" w14:textId="06279C5D" w:rsidR="00095A18" w:rsidRPr="00095A18" w:rsidRDefault="00095A18" w:rsidP="00095A18">
      <w:pPr>
        <w:rPr>
          <w:rFonts w:cstheme="minorHAnsi"/>
          <w:b/>
          <w:bCs/>
          <w:i/>
          <w:iCs/>
          <w:sz w:val="24"/>
          <w:szCs w:val="24"/>
          <w:lang w:val="fr-FR"/>
        </w:rPr>
      </w:pPr>
      <w:r w:rsidRPr="00095A18">
        <w:rPr>
          <w:rFonts w:cstheme="minorHAnsi"/>
          <w:b/>
          <w:bCs/>
          <w:i/>
          <w:iCs/>
          <w:sz w:val="24"/>
          <w:szCs w:val="24"/>
          <w:lang w:val="fr-FR"/>
        </w:rPr>
        <w:t>Autres transformations à intégrer</w:t>
      </w:r>
    </w:p>
    <w:p w14:paraId="3E59897C" w14:textId="77777777" w:rsidR="00095A18" w:rsidRDefault="00095A18" w:rsidP="00443AAB">
      <w:pPr>
        <w:rPr>
          <w:rFonts w:cstheme="minorHAnsi"/>
          <w:sz w:val="24"/>
          <w:szCs w:val="24"/>
        </w:rPr>
      </w:pPr>
      <w:r w:rsidRPr="00095A18">
        <w:rPr>
          <w:rFonts w:cstheme="minorHAnsi"/>
          <w:sz w:val="24"/>
          <w:szCs w:val="24"/>
        </w:rPr>
        <w:t xml:space="preserve">Pendant la formation on n’a que touché au sujet des plantes séchés, mais pas aux autres transformations, tel les sirops, baumes, etc. </w:t>
      </w:r>
    </w:p>
    <w:p w14:paraId="5D58A4BD" w14:textId="1D3611E7" w:rsidR="00095A18" w:rsidRPr="00095A18" w:rsidRDefault="00095A18" w:rsidP="00443AAB">
      <w:pPr>
        <w:rPr>
          <w:rFonts w:cstheme="minorHAnsi"/>
          <w:color w:val="0070C0"/>
          <w:sz w:val="24"/>
          <w:szCs w:val="24"/>
        </w:rPr>
      </w:pPr>
      <w:r w:rsidRPr="00095A18">
        <w:rPr>
          <w:rFonts w:cstheme="minorHAnsi"/>
          <w:color w:val="0070C0"/>
          <w:sz w:val="24"/>
          <w:szCs w:val="24"/>
        </w:rPr>
        <w:t xml:space="preserve">Affaire à suivre au niveau </w:t>
      </w:r>
      <w:proofErr w:type="spellStart"/>
      <w:r w:rsidRPr="00095A18">
        <w:rPr>
          <w:rFonts w:cstheme="minorHAnsi"/>
          <w:color w:val="0070C0"/>
          <w:sz w:val="24"/>
          <w:szCs w:val="24"/>
        </w:rPr>
        <w:t>Afsca</w:t>
      </w:r>
      <w:proofErr w:type="spellEnd"/>
      <w:r w:rsidRPr="00095A18">
        <w:rPr>
          <w:rFonts w:cstheme="minorHAnsi"/>
          <w:color w:val="0070C0"/>
          <w:sz w:val="24"/>
          <w:szCs w:val="24"/>
        </w:rPr>
        <w:t> ?</w:t>
      </w:r>
    </w:p>
    <w:p w14:paraId="357A379B" w14:textId="77777777" w:rsidR="00356D1C" w:rsidRDefault="00356D1C" w:rsidP="00095A18">
      <w:pPr>
        <w:rPr>
          <w:rFonts w:cstheme="minorHAnsi"/>
          <w:b/>
          <w:bCs/>
          <w:i/>
          <w:iCs/>
          <w:sz w:val="24"/>
          <w:szCs w:val="24"/>
        </w:rPr>
      </w:pPr>
      <w:r w:rsidRPr="00301A0A">
        <w:rPr>
          <w:rFonts w:cstheme="minorHAnsi"/>
          <w:b/>
          <w:bCs/>
          <w:i/>
          <w:iCs/>
          <w:sz w:val="24"/>
          <w:szCs w:val="24"/>
        </w:rPr>
        <w:t xml:space="preserve">Novel Food ? </w:t>
      </w:r>
    </w:p>
    <w:p w14:paraId="154CA327" w14:textId="1295120C" w:rsidR="00095A18" w:rsidRDefault="00095A18" w:rsidP="00095A18">
      <w:pPr>
        <w:rPr>
          <w:rFonts w:cstheme="minorHAnsi"/>
          <w:sz w:val="24"/>
          <w:szCs w:val="24"/>
        </w:rPr>
      </w:pPr>
      <w:r w:rsidRPr="00095A18">
        <w:rPr>
          <w:rFonts w:cstheme="minorHAnsi"/>
          <w:sz w:val="24"/>
          <w:szCs w:val="24"/>
        </w:rPr>
        <w:t>Christie partageait qu</w:t>
      </w:r>
      <w:r>
        <w:rPr>
          <w:rFonts w:cstheme="minorHAnsi"/>
          <w:sz w:val="24"/>
          <w:szCs w:val="24"/>
        </w:rPr>
        <w:t xml:space="preserve">e sa contrôleuse l’avait dit qu’elle ne peut pas cultiver les plantes sui sont sur la liste des « Novel Food ». Tel par exemple la mélisse de Moldavie et une dizaine de plantes en total. Sur cette liste </w:t>
      </w:r>
      <w:proofErr w:type="spellStart"/>
      <w:r>
        <w:rPr>
          <w:rFonts w:cstheme="minorHAnsi"/>
          <w:sz w:val="24"/>
          <w:szCs w:val="24"/>
        </w:rPr>
        <w:t>la</w:t>
      </w:r>
      <w:proofErr w:type="spellEnd"/>
      <w:r>
        <w:rPr>
          <w:rFonts w:cstheme="minorHAnsi"/>
          <w:sz w:val="24"/>
          <w:szCs w:val="24"/>
        </w:rPr>
        <w:t xml:space="preserve"> mélisse de Moldavie n’est pas « dans le rouge », mais il est dans la catégorie « complément alimentaire ».</w:t>
      </w:r>
    </w:p>
    <w:p w14:paraId="22155B0A" w14:textId="53FD431A" w:rsidR="00095A18" w:rsidRPr="00095A18" w:rsidRDefault="00095A18" w:rsidP="00095A18">
      <w:pPr>
        <w:rPr>
          <w:rFonts w:cstheme="minorHAnsi"/>
          <w:sz w:val="24"/>
          <w:szCs w:val="24"/>
        </w:rPr>
      </w:pPr>
      <w:r w:rsidRPr="00095A18">
        <w:rPr>
          <w:rFonts w:cstheme="minorHAnsi"/>
          <w:sz w:val="24"/>
          <w:szCs w:val="24"/>
        </w:rPr>
        <w:t xml:space="preserve">Kathy : </w:t>
      </w:r>
      <w:r>
        <w:rPr>
          <w:rFonts w:cstheme="minorHAnsi"/>
          <w:sz w:val="24"/>
          <w:szCs w:val="24"/>
        </w:rPr>
        <w:t>« L</w:t>
      </w:r>
      <w:r w:rsidRPr="00095A18">
        <w:rPr>
          <w:rFonts w:cstheme="minorHAnsi"/>
          <w:sz w:val="24"/>
          <w:szCs w:val="24"/>
        </w:rPr>
        <w:t>es Novel Food sont le</w:t>
      </w:r>
      <w:r>
        <w:rPr>
          <w:rFonts w:cstheme="minorHAnsi"/>
          <w:sz w:val="24"/>
          <w:szCs w:val="24"/>
        </w:rPr>
        <w:t>s aliments qui ne sont pas couramment consommé en Europe à partir d’un certain moment. Il y a donc un peu plus de prudence autour de ses aliments. Mais il ne me semble pas qu’ils seraient pour autant exclus de l’utilisation en tisane… Et puis les tisanes ne sont pas des compléments alimentaires. »</w:t>
      </w:r>
    </w:p>
    <w:p w14:paraId="10F73CB7" w14:textId="517CD08E" w:rsidR="00356D1C" w:rsidRPr="00095A18" w:rsidRDefault="00095A18">
      <w:pPr>
        <w:rPr>
          <w:rFonts w:cstheme="minorHAnsi"/>
          <w:color w:val="0070C0"/>
          <w:sz w:val="24"/>
          <w:szCs w:val="24"/>
        </w:rPr>
      </w:pPr>
      <w:r w:rsidRPr="00095A18">
        <w:rPr>
          <w:rFonts w:cstheme="minorHAnsi"/>
          <w:color w:val="0070C0"/>
          <w:sz w:val="24"/>
          <w:szCs w:val="24"/>
        </w:rPr>
        <w:t>Affaire à suivre ?</w:t>
      </w:r>
    </w:p>
    <w:sectPr w:rsidR="00356D1C" w:rsidRPr="00095A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6DC4F" w14:textId="77777777" w:rsidR="00AE2890" w:rsidRDefault="00AE2890" w:rsidP="003B7DAD">
      <w:pPr>
        <w:spacing w:after="0" w:line="240" w:lineRule="auto"/>
      </w:pPr>
      <w:r>
        <w:separator/>
      </w:r>
    </w:p>
  </w:endnote>
  <w:endnote w:type="continuationSeparator" w:id="0">
    <w:p w14:paraId="69B0026B" w14:textId="77777777" w:rsidR="00AE2890" w:rsidRDefault="00AE2890" w:rsidP="003B7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F3C71" w14:textId="77777777" w:rsidR="00AE2890" w:rsidRDefault="00AE2890" w:rsidP="003B7DAD">
      <w:pPr>
        <w:spacing w:after="0" w:line="240" w:lineRule="auto"/>
      </w:pPr>
      <w:r>
        <w:separator/>
      </w:r>
    </w:p>
  </w:footnote>
  <w:footnote w:type="continuationSeparator" w:id="0">
    <w:p w14:paraId="600F59D9" w14:textId="77777777" w:rsidR="00AE2890" w:rsidRDefault="00AE2890" w:rsidP="003B7DAD">
      <w:pPr>
        <w:spacing w:after="0" w:line="240" w:lineRule="auto"/>
      </w:pPr>
      <w:r>
        <w:continuationSeparator/>
      </w:r>
    </w:p>
  </w:footnote>
  <w:footnote w:id="1">
    <w:p w14:paraId="51A0547E" w14:textId="7EC76DF1" w:rsidR="003B7DAD" w:rsidRPr="003B7DAD" w:rsidRDefault="003B7DAD">
      <w:pPr>
        <w:pStyle w:val="Notedebasdepage"/>
        <w:rPr>
          <w:lang w:val="fr-FR"/>
        </w:rPr>
      </w:pPr>
      <w:r>
        <w:rPr>
          <w:rStyle w:val="Appelnotedebasdep"/>
        </w:rPr>
        <w:footnoteRef/>
      </w:r>
      <w:r>
        <w:t xml:space="preserve"> </w:t>
      </w:r>
      <w:hyperlink r:id="rId1" w:history="1">
        <w:r w:rsidRPr="00643D4A">
          <w:rPr>
            <w:rStyle w:val="Lienhypertexte"/>
            <w:rFonts w:cstheme="minorHAnsi"/>
            <w:color w:val="auto"/>
            <w:sz w:val="24"/>
            <w:szCs w:val="24"/>
          </w:rPr>
          <w:t>https://www.favv-afsca.be/autocontrole-fr/guides/distribution/generique/default.asp</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5" type="#_x0000_t75" alt="Avertissement avec un remplissage uni" style="width:14.3pt;height:13.4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" o:bullet="t">
        <v:imagedata r:id="rId1" o:title="" croptop="-2445f" cropbottom="-1956f"/>
      </v:shape>
    </w:pict>
  </w:numPicBullet>
  <w:numPicBullet w:numPicBulletId="1">
    <w:pict>
      <v:shape id="_x0000_i1256" type="#_x0000_t75" alt="Avertissement avec un remplissage uni" style="width:11.55pt;height:11.5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" o:bullet="t">
        <v:imagedata r:id="rId2" o:title=""/>
      </v:shape>
    </w:pict>
  </w:numPicBullet>
  <w:numPicBullet w:numPicBulletId="2">
    <w:pict>
      <v:shape id="_x0000_i1257" type="#_x0000_t75" alt="Avertissement avec un remplissage uni" style="width:10.6pt;height:10.6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" o:bullet="t">
        <v:imagedata r:id="rId3" o:title="" cropbottom="-311f" cropright="-311f"/>
      </v:shape>
    </w:pict>
  </w:numPicBullet>
  <w:abstractNum w:abstractNumId="0" w15:restartNumberingAfterBreak="0">
    <w:nsid w:val="03A575E8"/>
    <w:multiLevelType w:val="hybridMultilevel"/>
    <w:tmpl w:val="B96CE30C"/>
    <w:lvl w:ilvl="0" w:tplc="9DA688E2">
      <w:start w:val="2"/>
      <w:numFmt w:val="bullet"/>
      <w:lvlText w:val=""/>
      <w:lvlJc w:val="left"/>
      <w:pPr>
        <w:ind w:left="720" w:hanging="360"/>
      </w:pPr>
      <w:rPr>
        <w:rFonts w:ascii="Wingdings" w:eastAsiaTheme="minorHAnsi" w:hAnsi="Wingdings" w:cstheme="minorHAns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CF367FF"/>
    <w:multiLevelType w:val="hybridMultilevel"/>
    <w:tmpl w:val="9C2E2958"/>
    <w:lvl w:ilvl="0" w:tplc="4DFA084C">
      <w:start w:val="2"/>
      <w:numFmt w:val="bullet"/>
      <w:lvlText w:val=""/>
      <w:lvlJc w:val="left"/>
      <w:pPr>
        <w:ind w:left="720" w:hanging="360"/>
      </w:pPr>
      <w:rPr>
        <w:rFonts w:ascii="Wingdings" w:eastAsiaTheme="minorHAnsi" w:hAnsi="Wingdings" w:cstheme="minorHAns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2C964E2"/>
    <w:multiLevelType w:val="hybridMultilevel"/>
    <w:tmpl w:val="1584CD8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3B13389"/>
    <w:multiLevelType w:val="hybridMultilevel"/>
    <w:tmpl w:val="9294A316"/>
    <w:lvl w:ilvl="0" w:tplc="A366EB9A">
      <w:numFmt w:val="bullet"/>
      <w:lvlText w:val="&gt;"/>
      <w:lvlJc w:val="left"/>
      <w:pPr>
        <w:ind w:left="775" w:hanging="360"/>
      </w:pPr>
      <w:rPr>
        <w:rFonts w:ascii="Calibri" w:eastAsiaTheme="minorHAnsi" w:hAnsi="Calibri" w:hint="default"/>
      </w:rPr>
    </w:lvl>
    <w:lvl w:ilvl="1" w:tplc="080C0003" w:tentative="1">
      <w:start w:val="1"/>
      <w:numFmt w:val="bullet"/>
      <w:lvlText w:val="o"/>
      <w:lvlJc w:val="left"/>
      <w:pPr>
        <w:ind w:left="1495" w:hanging="360"/>
      </w:pPr>
      <w:rPr>
        <w:rFonts w:ascii="Courier New" w:hAnsi="Courier New" w:cs="Courier New" w:hint="default"/>
      </w:rPr>
    </w:lvl>
    <w:lvl w:ilvl="2" w:tplc="080C0005" w:tentative="1">
      <w:start w:val="1"/>
      <w:numFmt w:val="bullet"/>
      <w:lvlText w:val=""/>
      <w:lvlJc w:val="left"/>
      <w:pPr>
        <w:ind w:left="2215" w:hanging="360"/>
      </w:pPr>
      <w:rPr>
        <w:rFonts w:ascii="Wingdings" w:hAnsi="Wingdings" w:hint="default"/>
      </w:rPr>
    </w:lvl>
    <w:lvl w:ilvl="3" w:tplc="080C0001" w:tentative="1">
      <w:start w:val="1"/>
      <w:numFmt w:val="bullet"/>
      <w:lvlText w:val=""/>
      <w:lvlJc w:val="left"/>
      <w:pPr>
        <w:ind w:left="2935" w:hanging="360"/>
      </w:pPr>
      <w:rPr>
        <w:rFonts w:ascii="Symbol" w:hAnsi="Symbol" w:hint="default"/>
      </w:rPr>
    </w:lvl>
    <w:lvl w:ilvl="4" w:tplc="080C0003" w:tentative="1">
      <w:start w:val="1"/>
      <w:numFmt w:val="bullet"/>
      <w:lvlText w:val="o"/>
      <w:lvlJc w:val="left"/>
      <w:pPr>
        <w:ind w:left="3655" w:hanging="360"/>
      </w:pPr>
      <w:rPr>
        <w:rFonts w:ascii="Courier New" w:hAnsi="Courier New" w:cs="Courier New" w:hint="default"/>
      </w:rPr>
    </w:lvl>
    <w:lvl w:ilvl="5" w:tplc="080C0005" w:tentative="1">
      <w:start w:val="1"/>
      <w:numFmt w:val="bullet"/>
      <w:lvlText w:val=""/>
      <w:lvlJc w:val="left"/>
      <w:pPr>
        <w:ind w:left="4375" w:hanging="360"/>
      </w:pPr>
      <w:rPr>
        <w:rFonts w:ascii="Wingdings" w:hAnsi="Wingdings" w:hint="default"/>
      </w:rPr>
    </w:lvl>
    <w:lvl w:ilvl="6" w:tplc="080C0001" w:tentative="1">
      <w:start w:val="1"/>
      <w:numFmt w:val="bullet"/>
      <w:lvlText w:val=""/>
      <w:lvlJc w:val="left"/>
      <w:pPr>
        <w:ind w:left="5095" w:hanging="360"/>
      </w:pPr>
      <w:rPr>
        <w:rFonts w:ascii="Symbol" w:hAnsi="Symbol" w:hint="default"/>
      </w:rPr>
    </w:lvl>
    <w:lvl w:ilvl="7" w:tplc="080C0003" w:tentative="1">
      <w:start w:val="1"/>
      <w:numFmt w:val="bullet"/>
      <w:lvlText w:val="o"/>
      <w:lvlJc w:val="left"/>
      <w:pPr>
        <w:ind w:left="5815" w:hanging="360"/>
      </w:pPr>
      <w:rPr>
        <w:rFonts w:ascii="Courier New" w:hAnsi="Courier New" w:cs="Courier New" w:hint="default"/>
      </w:rPr>
    </w:lvl>
    <w:lvl w:ilvl="8" w:tplc="080C0005" w:tentative="1">
      <w:start w:val="1"/>
      <w:numFmt w:val="bullet"/>
      <w:lvlText w:val=""/>
      <w:lvlJc w:val="left"/>
      <w:pPr>
        <w:ind w:left="6535" w:hanging="360"/>
      </w:pPr>
      <w:rPr>
        <w:rFonts w:ascii="Wingdings" w:hAnsi="Wingdings" w:hint="default"/>
      </w:rPr>
    </w:lvl>
  </w:abstractNum>
  <w:abstractNum w:abstractNumId="4" w15:restartNumberingAfterBreak="0">
    <w:nsid w:val="14FF2E76"/>
    <w:multiLevelType w:val="hybridMultilevel"/>
    <w:tmpl w:val="5A00272E"/>
    <w:lvl w:ilvl="0" w:tplc="ADCAD0AE">
      <w:numFmt w:val="bullet"/>
      <w:lvlText w:val="→"/>
      <w:lvlJc w:val="left"/>
      <w:pPr>
        <w:ind w:left="720" w:hanging="360"/>
      </w:pPr>
      <w:rPr>
        <w:rFonts w:ascii="Calibri" w:eastAsiaTheme="minorHAnsi" w:hAnsi="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91168DD"/>
    <w:multiLevelType w:val="hybridMultilevel"/>
    <w:tmpl w:val="29AE4750"/>
    <w:lvl w:ilvl="0" w:tplc="A366EB9A">
      <w:numFmt w:val="bullet"/>
      <w:lvlText w:val="&gt;"/>
      <w:lvlJc w:val="left"/>
      <w:pPr>
        <w:ind w:left="720" w:hanging="360"/>
      </w:pPr>
      <w:rPr>
        <w:rFonts w:ascii="Calibri" w:eastAsiaTheme="minorHAnsi" w:hAnsi="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9410500"/>
    <w:multiLevelType w:val="hybridMultilevel"/>
    <w:tmpl w:val="21562918"/>
    <w:lvl w:ilvl="0" w:tplc="C400B5AA">
      <w:start w:val="1"/>
      <w:numFmt w:val="bullet"/>
      <w:lvlText w:val=""/>
      <w:lvlPicBulletId w:val="1"/>
      <w:lvlJc w:val="left"/>
      <w:pPr>
        <w:tabs>
          <w:tab w:val="num" w:pos="720"/>
        </w:tabs>
        <w:ind w:left="720" w:hanging="360"/>
      </w:pPr>
      <w:rPr>
        <w:rFonts w:ascii="Symbol" w:hAnsi="Symbol" w:hint="default"/>
      </w:rPr>
    </w:lvl>
    <w:lvl w:ilvl="1" w:tplc="EDA470EA" w:tentative="1">
      <w:start w:val="1"/>
      <w:numFmt w:val="bullet"/>
      <w:lvlText w:val=""/>
      <w:lvlJc w:val="left"/>
      <w:pPr>
        <w:tabs>
          <w:tab w:val="num" w:pos="1440"/>
        </w:tabs>
        <w:ind w:left="1440" w:hanging="360"/>
      </w:pPr>
      <w:rPr>
        <w:rFonts w:ascii="Symbol" w:hAnsi="Symbol" w:hint="default"/>
      </w:rPr>
    </w:lvl>
    <w:lvl w:ilvl="2" w:tplc="35B6D8CA" w:tentative="1">
      <w:start w:val="1"/>
      <w:numFmt w:val="bullet"/>
      <w:lvlText w:val=""/>
      <w:lvlJc w:val="left"/>
      <w:pPr>
        <w:tabs>
          <w:tab w:val="num" w:pos="2160"/>
        </w:tabs>
        <w:ind w:left="2160" w:hanging="360"/>
      </w:pPr>
      <w:rPr>
        <w:rFonts w:ascii="Symbol" w:hAnsi="Symbol" w:hint="default"/>
      </w:rPr>
    </w:lvl>
    <w:lvl w:ilvl="3" w:tplc="47447060" w:tentative="1">
      <w:start w:val="1"/>
      <w:numFmt w:val="bullet"/>
      <w:lvlText w:val=""/>
      <w:lvlJc w:val="left"/>
      <w:pPr>
        <w:tabs>
          <w:tab w:val="num" w:pos="2880"/>
        </w:tabs>
        <w:ind w:left="2880" w:hanging="360"/>
      </w:pPr>
      <w:rPr>
        <w:rFonts w:ascii="Symbol" w:hAnsi="Symbol" w:hint="default"/>
      </w:rPr>
    </w:lvl>
    <w:lvl w:ilvl="4" w:tplc="8C9E26A8" w:tentative="1">
      <w:start w:val="1"/>
      <w:numFmt w:val="bullet"/>
      <w:lvlText w:val=""/>
      <w:lvlJc w:val="left"/>
      <w:pPr>
        <w:tabs>
          <w:tab w:val="num" w:pos="3600"/>
        </w:tabs>
        <w:ind w:left="3600" w:hanging="360"/>
      </w:pPr>
      <w:rPr>
        <w:rFonts w:ascii="Symbol" w:hAnsi="Symbol" w:hint="default"/>
      </w:rPr>
    </w:lvl>
    <w:lvl w:ilvl="5" w:tplc="7DD4CB52" w:tentative="1">
      <w:start w:val="1"/>
      <w:numFmt w:val="bullet"/>
      <w:lvlText w:val=""/>
      <w:lvlJc w:val="left"/>
      <w:pPr>
        <w:tabs>
          <w:tab w:val="num" w:pos="4320"/>
        </w:tabs>
        <w:ind w:left="4320" w:hanging="360"/>
      </w:pPr>
      <w:rPr>
        <w:rFonts w:ascii="Symbol" w:hAnsi="Symbol" w:hint="default"/>
      </w:rPr>
    </w:lvl>
    <w:lvl w:ilvl="6" w:tplc="A42A7060" w:tentative="1">
      <w:start w:val="1"/>
      <w:numFmt w:val="bullet"/>
      <w:lvlText w:val=""/>
      <w:lvlJc w:val="left"/>
      <w:pPr>
        <w:tabs>
          <w:tab w:val="num" w:pos="5040"/>
        </w:tabs>
        <w:ind w:left="5040" w:hanging="360"/>
      </w:pPr>
      <w:rPr>
        <w:rFonts w:ascii="Symbol" w:hAnsi="Symbol" w:hint="default"/>
      </w:rPr>
    </w:lvl>
    <w:lvl w:ilvl="7" w:tplc="B18A9DCC" w:tentative="1">
      <w:start w:val="1"/>
      <w:numFmt w:val="bullet"/>
      <w:lvlText w:val=""/>
      <w:lvlJc w:val="left"/>
      <w:pPr>
        <w:tabs>
          <w:tab w:val="num" w:pos="5760"/>
        </w:tabs>
        <w:ind w:left="5760" w:hanging="360"/>
      </w:pPr>
      <w:rPr>
        <w:rFonts w:ascii="Symbol" w:hAnsi="Symbol" w:hint="default"/>
      </w:rPr>
    </w:lvl>
    <w:lvl w:ilvl="8" w:tplc="23A039EC"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FA376FF"/>
    <w:multiLevelType w:val="hybridMultilevel"/>
    <w:tmpl w:val="E15C4650"/>
    <w:lvl w:ilvl="0" w:tplc="F9A4B13E">
      <w:start w:val="1"/>
      <w:numFmt w:val="bullet"/>
      <w:lvlText w:val=""/>
      <w:lvlPicBulletId w:val="1"/>
      <w:lvlJc w:val="left"/>
      <w:pPr>
        <w:tabs>
          <w:tab w:val="num" w:pos="720"/>
        </w:tabs>
        <w:ind w:left="720" w:hanging="360"/>
      </w:pPr>
      <w:rPr>
        <w:rFonts w:ascii="Symbol" w:hAnsi="Symbol" w:hint="default"/>
      </w:rPr>
    </w:lvl>
    <w:lvl w:ilvl="1" w:tplc="11CE6522" w:tentative="1">
      <w:start w:val="1"/>
      <w:numFmt w:val="bullet"/>
      <w:lvlText w:val=""/>
      <w:lvlJc w:val="left"/>
      <w:pPr>
        <w:tabs>
          <w:tab w:val="num" w:pos="1440"/>
        </w:tabs>
        <w:ind w:left="1440" w:hanging="360"/>
      </w:pPr>
      <w:rPr>
        <w:rFonts w:ascii="Symbol" w:hAnsi="Symbol" w:hint="default"/>
      </w:rPr>
    </w:lvl>
    <w:lvl w:ilvl="2" w:tplc="2A686712" w:tentative="1">
      <w:start w:val="1"/>
      <w:numFmt w:val="bullet"/>
      <w:lvlText w:val=""/>
      <w:lvlJc w:val="left"/>
      <w:pPr>
        <w:tabs>
          <w:tab w:val="num" w:pos="2160"/>
        </w:tabs>
        <w:ind w:left="2160" w:hanging="360"/>
      </w:pPr>
      <w:rPr>
        <w:rFonts w:ascii="Symbol" w:hAnsi="Symbol" w:hint="default"/>
      </w:rPr>
    </w:lvl>
    <w:lvl w:ilvl="3" w:tplc="B9FED92E" w:tentative="1">
      <w:start w:val="1"/>
      <w:numFmt w:val="bullet"/>
      <w:lvlText w:val=""/>
      <w:lvlJc w:val="left"/>
      <w:pPr>
        <w:tabs>
          <w:tab w:val="num" w:pos="2880"/>
        </w:tabs>
        <w:ind w:left="2880" w:hanging="360"/>
      </w:pPr>
      <w:rPr>
        <w:rFonts w:ascii="Symbol" w:hAnsi="Symbol" w:hint="default"/>
      </w:rPr>
    </w:lvl>
    <w:lvl w:ilvl="4" w:tplc="4EC8D746" w:tentative="1">
      <w:start w:val="1"/>
      <w:numFmt w:val="bullet"/>
      <w:lvlText w:val=""/>
      <w:lvlJc w:val="left"/>
      <w:pPr>
        <w:tabs>
          <w:tab w:val="num" w:pos="3600"/>
        </w:tabs>
        <w:ind w:left="3600" w:hanging="360"/>
      </w:pPr>
      <w:rPr>
        <w:rFonts w:ascii="Symbol" w:hAnsi="Symbol" w:hint="default"/>
      </w:rPr>
    </w:lvl>
    <w:lvl w:ilvl="5" w:tplc="32DC8960" w:tentative="1">
      <w:start w:val="1"/>
      <w:numFmt w:val="bullet"/>
      <w:lvlText w:val=""/>
      <w:lvlJc w:val="left"/>
      <w:pPr>
        <w:tabs>
          <w:tab w:val="num" w:pos="4320"/>
        </w:tabs>
        <w:ind w:left="4320" w:hanging="360"/>
      </w:pPr>
      <w:rPr>
        <w:rFonts w:ascii="Symbol" w:hAnsi="Symbol" w:hint="default"/>
      </w:rPr>
    </w:lvl>
    <w:lvl w:ilvl="6" w:tplc="B5DEB09A" w:tentative="1">
      <w:start w:val="1"/>
      <w:numFmt w:val="bullet"/>
      <w:lvlText w:val=""/>
      <w:lvlJc w:val="left"/>
      <w:pPr>
        <w:tabs>
          <w:tab w:val="num" w:pos="5040"/>
        </w:tabs>
        <w:ind w:left="5040" w:hanging="360"/>
      </w:pPr>
      <w:rPr>
        <w:rFonts w:ascii="Symbol" w:hAnsi="Symbol" w:hint="default"/>
      </w:rPr>
    </w:lvl>
    <w:lvl w:ilvl="7" w:tplc="932EB35A" w:tentative="1">
      <w:start w:val="1"/>
      <w:numFmt w:val="bullet"/>
      <w:lvlText w:val=""/>
      <w:lvlJc w:val="left"/>
      <w:pPr>
        <w:tabs>
          <w:tab w:val="num" w:pos="5760"/>
        </w:tabs>
        <w:ind w:left="5760" w:hanging="360"/>
      </w:pPr>
      <w:rPr>
        <w:rFonts w:ascii="Symbol" w:hAnsi="Symbol" w:hint="default"/>
      </w:rPr>
    </w:lvl>
    <w:lvl w:ilvl="8" w:tplc="05F626B0"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24480F00"/>
    <w:multiLevelType w:val="hybridMultilevel"/>
    <w:tmpl w:val="5678A714"/>
    <w:lvl w:ilvl="0" w:tplc="A366EB9A">
      <w:numFmt w:val="bullet"/>
      <w:lvlText w:val="&gt;"/>
      <w:lvlJc w:val="left"/>
      <w:pPr>
        <w:ind w:left="720" w:hanging="360"/>
      </w:pPr>
      <w:rPr>
        <w:rFonts w:ascii="Calibri" w:eastAsiaTheme="minorHAnsi" w:hAnsi="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39C908AA"/>
    <w:multiLevelType w:val="hybridMultilevel"/>
    <w:tmpl w:val="184A5792"/>
    <w:lvl w:ilvl="0" w:tplc="D84C5572">
      <w:start w:val="1"/>
      <w:numFmt w:val="bullet"/>
      <w:lvlText w:val=""/>
      <w:lvlPicBulletId w:val="1"/>
      <w:lvlJc w:val="left"/>
      <w:pPr>
        <w:tabs>
          <w:tab w:val="num" w:pos="720"/>
        </w:tabs>
        <w:ind w:left="720" w:hanging="360"/>
      </w:pPr>
      <w:rPr>
        <w:rFonts w:ascii="Symbol" w:hAnsi="Symbol" w:hint="default"/>
      </w:rPr>
    </w:lvl>
    <w:lvl w:ilvl="1" w:tplc="7F36AA1C" w:tentative="1">
      <w:start w:val="1"/>
      <w:numFmt w:val="bullet"/>
      <w:lvlText w:val=""/>
      <w:lvlJc w:val="left"/>
      <w:pPr>
        <w:tabs>
          <w:tab w:val="num" w:pos="1440"/>
        </w:tabs>
        <w:ind w:left="1440" w:hanging="360"/>
      </w:pPr>
      <w:rPr>
        <w:rFonts w:ascii="Symbol" w:hAnsi="Symbol" w:hint="default"/>
      </w:rPr>
    </w:lvl>
    <w:lvl w:ilvl="2" w:tplc="835E0F22" w:tentative="1">
      <w:start w:val="1"/>
      <w:numFmt w:val="bullet"/>
      <w:lvlText w:val=""/>
      <w:lvlJc w:val="left"/>
      <w:pPr>
        <w:tabs>
          <w:tab w:val="num" w:pos="2160"/>
        </w:tabs>
        <w:ind w:left="2160" w:hanging="360"/>
      </w:pPr>
      <w:rPr>
        <w:rFonts w:ascii="Symbol" w:hAnsi="Symbol" w:hint="default"/>
      </w:rPr>
    </w:lvl>
    <w:lvl w:ilvl="3" w:tplc="F1667EBC" w:tentative="1">
      <w:start w:val="1"/>
      <w:numFmt w:val="bullet"/>
      <w:lvlText w:val=""/>
      <w:lvlJc w:val="left"/>
      <w:pPr>
        <w:tabs>
          <w:tab w:val="num" w:pos="2880"/>
        </w:tabs>
        <w:ind w:left="2880" w:hanging="360"/>
      </w:pPr>
      <w:rPr>
        <w:rFonts w:ascii="Symbol" w:hAnsi="Symbol" w:hint="default"/>
      </w:rPr>
    </w:lvl>
    <w:lvl w:ilvl="4" w:tplc="5696284A" w:tentative="1">
      <w:start w:val="1"/>
      <w:numFmt w:val="bullet"/>
      <w:lvlText w:val=""/>
      <w:lvlJc w:val="left"/>
      <w:pPr>
        <w:tabs>
          <w:tab w:val="num" w:pos="3600"/>
        </w:tabs>
        <w:ind w:left="3600" w:hanging="360"/>
      </w:pPr>
      <w:rPr>
        <w:rFonts w:ascii="Symbol" w:hAnsi="Symbol" w:hint="default"/>
      </w:rPr>
    </w:lvl>
    <w:lvl w:ilvl="5" w:tplc="0D086ED8" w:tentative="1">
      <w:start w:val="1"/>
      <w:numFmt w:val="bullet"/>
      <w:lvlText w:val=""/>
      <w:lvlJc w:val="left"/>
      <w:pPr>
        <w:tabs>
          <w:tab w:val="num" w:pos="4320"/>
        </w:tabs>
        <w:ind w:left="4320" w:hanging="360"/>
      </w:pPr>
      <w:rPr>
        <w:rFonts w:ascii="Symbol" w:hAnsi="Symbol" w:hint="default"/>
      </w:rPr>
    </w:lvl>
    <w:lvl w:ilvl="6" w:tplc="CB5034B6" w:tentative="1">
      <w:start w:val="1"/>
      <w:numFmt w:val="bullet"/>
      <w:lvlText w:val=""/>
      <w:lvlJc w:val="left"/>
      <w:pPr>
        <w:tabs>
          <w:tab w:val="num" w:pos="5040"/>
        </w:tabs>
        <w:ind w:left="5040" w:hanging="360"/>
      </w:pPr>
      <w:rPr>
        <w:rFonts w:ascii="Symbol" w:hAnsi="Symbol" w:hint="default"/>
      </w:rPr>
    </w:lvl>
    <w:lvl w:ilvl="7" w:tplc="9D0665DE" w:tentative="1">
      <w:start w:val="1"/>
      <w:numFmt w:val="bullet"/>
      <w:lvlText w:val=""/>
      <w:lvlJc w:val="left"/>
      <w:pPr>
        <w:tabs>
          <w:tab w:val="num" w:pos="5760"/>
        </w:tabs>
        <w:ind w:left="5760" w:hanging="360"/>
      </w:pPr>
      <w:rPr>
        <w:rFonts w:ascii="Symbol" w:hAnsi="Symbol" w:hint="default"/>
      </w:rPr>
    </w:lvl>
    <w:lvl w:ilvl="8" w:tplc="513821A8"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433050A0"/>
    <w:multiLevelType w:val="hybridMultilevel"/>
    <w:tmpl w:val="0256EAAE"/>
    <w:lvl w:ilvl="0" w:tplc="19AC5FD0">
      <w:start w:val="6"/>
      <w:numFmt w:val="bullet"/>
      <w:lvlText w:val=""/>
      <w:lvlJc w:val="left"/>
      <w:pPr>
        <w:ind w:left="720" w:hanging="360"/>
      </w:pPr>
      <w:rPr>
        <w:rFonts w:ascii="Wingdings" w:eastAsiaTheme="minorHAnsi" w:hAnsi="Wingdings"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4A8757DC"/>
    <w:multiLevelType w:val="hybridMultilevel"/>
    <w:tmpl w:val="93E422DE"/>
    <w:lvl w:ilvl="0" w:tplc="F864C536">
      <w:start w:val="1"/>
      <w:numFmt w:val="bullet"/>
      <w:lvlText w:val=""/>
      <w:lvlPicBulletId w:val="1"/>
      <w:lvlJc w:val="left"/>
      <w:pPr>
        <w:tabs>
          <w:tab w:val="num" w:pos="720"/>
        </w:tabs>
        <w:ind w:left="720" w:hanging="360"/>
      </w:pPr>
      <w:rPr>
        <w:rFonts w:ascii="Symbol" w:hAnsi="Symbol" w:hint="default"/>
      </w:rPr>
    </w:lvl>
    <w:lvl w:ilvl="1" w:tplc="471098AE" w:tentative="1">
      <w:start w:val="1"/>
      <w:numFmt w:val="bullet"/>
      <w:lvlText w:val=""/>
      <w:lvlJc w:val="left"/>
      <w:pPr>
        <w:tabs>
          <w:tab w:val="num" w:pos="1440"/>
        </w:tabs>
        <w:ind w:left="1440" w:hanging="360"/>
      </w:pPr>
      <w:rPr>
        <w:rFonts w:ascii="Symbol" w:hAnsi="Symbol" w:hint="default"/>
      </w:rPr>
    </w:lvl>
    <w:lvl w:ilvl="2" w:tplc="D5AE308C" w:tentative="1">
      <w:start w:val="1"/>
      <w:numFmt w:val="bullet"/>
      <w:lvlText w:val=""/>
      <w:lvlJc w:val="left"/>
      <w:pPr>
        <w:tabs>
          <w:tab w:val="num" w:pos="2160"/>
        </w:tabs>
        <w:ind w:left="2160" w:hanging="360"/>
      </w:pPr>
      <w:rPr>
        <w:rFonts w:ascii="Symbol" w:hAnsi="Symbol" w:hint="default"/>
      </w:rPr>
    </w:lvl>
    <w:lvl w:ilvl="3" w:tplc="B97C6A5E" w:tentative="1">
      <w:start w:val="1"/>
      <w:numFmt w:val="bullet"/>
      <w:lvlText w:val=""/>
      <w:lvlJc w:val="left"/>
      <w:pPr>
        <w:tabs>
          <w:tab w:val="num" w:pos="2880"/>
        </w:tabs>
        <w:ind w:left="2880" w:hanging="360"/>
      </w:pPr>
      <w:rPr>
        <w:rFonts w:ascii="Symbol" w:hAnsi="Symbol" w:hint="default"/>
      </w:rPr>
    </w:lvl>
    <w:lvl w:ilvl="4" w:tplc="0D781F1E" w:tentative="1">
      <w:start w:val="1"/>
      <w:numFmt w:val="bullet"/>
      <w:lvlText w:val=""/>
      <w:lvlJc w:val="left"/>
      <w:pPr>
        <w:tabs>
          <w:tab w:val="num" w:pos="3600"/>
        </w:tabs>
        <w:ind w:left="3600" w:hanging="360"/>
      </w:pPr>
      <w:rPr>
        <w:rFonts w:ascii="Symbol" w:hAnsi="Symbol" w:hint="default"/>
      </w:rPr>
    </w:lvl>
    <w:lvl w:ilvl="5" w:tplc="3F4EEC5A" w:tentative="1">
      <w:start w:val="1"/>
      <w:numFmt w:val="bullet"/>
      <w:lvlText w:val=""/>
      <w:lvlJc w:val="left"/>
      <w:pPr>
        <w:tabs>
          <w:tab w:val="num" w:pos="4320"/>
        </w:tabs>
        <w:ind w:left="4320" w:hanging="360"/>
      </w:pPr>
      <w:rPr>
        <w:rFonts w:ascii="Symbol" w:hAnsi="Symbol" w:hint="default"/>
      </w:rPr>
    </w:lvl>
    <w:lvl w:ilvl="6" w:tplc="EEC24F46" w:tentative="1">
      <w:start w:val="1"/>
      <w:numFmt w:val="bullet"/>
      <w:lvlText w:val=""/>
      <w:lvlJc w:val="left"/>
      <w:pPr>
        <w:tabs>
          <w:tab w:val="num" w:pos="5040"/>
        </w:tabs>
        <w:ind w:left="5040" w:hanging="360"/>
      </w:pPr>
      <w:rPr>
        <w:rFonts w:ascii="Symbol" w:hAnsi="Symbol" w:hint="default"/>
      </w:rPr>
    </w:lvl>
    <w:lvl w:ilvl="7" w:tplc="B59C9EBA" w:tentative="1">
      <w:start w:val="1"/>
      <w:numFmt w:val="bullet"/>
      <w:lvlText w:val=""/>
      <w:lvlJc w:val="left"/>
      <w:pPr>
        <w:tabs>
          <w:tab w:val="num" w:pos="5760"/>
        </w:tabs>
        <w:ind w:left="5760" w:hanging="360"/>
      </w:pPr>
      <w:rPr>
        <w:rFonts w:ascii="Symbol" w:hAnsi="Symbol" w:hint="default"/>
      </w:rPr>
    </w:lvl>
    <w:lvl w:ilvl="8" w:tplc="DAF460B0"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58A90E75"/>
    <w:multiLevelType w:val="hybridMultilevel"/>
    <w:tmpl w:val="BE6245CE"/>
    <w:lvl w:ilvl="0" w:tplc="A366EB9A">
      <w:numFmt w:val="bullet"/>
      <w:lvlText w:val="&gt;"/>
      <w:lvlJc w:val="left"/>
      <w:pPr>
        <w:ind w:left="720" w:hanging="360"/>
      </w:pPr>
      <w:rPr>
        <w:rFonts w:ascii="Calibri" w:eastAsiaTheme="minorHAnsi" w:hAnsi="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5A9D0C83"/>
    <w:multiLevelType w:val="hybridMultilevel"/>
    <w:tmpl w:val="9C784ED8"/>
    <w:lvl w:ilvl="0" w:tplc="ADA8B992">
      <w:start w:val="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5BF74B25"/>
    <w:multiLevelType w:val="hybridMultilevel"/>
    <w:tmpl w:val="3848A5D4"/>
    <w:lvl w:ilvl="0" w:tplc="2BD263BA">
      <w:start w:val="6"/>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5EE7094D"/>
    <w:multiLevelType w:val="hybridMultilevel"/>
    <w:tmpl w:val="22F2288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5F0A4498"/>
    <w:multiLevelType w:val="hybridMultilevel"/>
    <w:tmpl w:val="9E00CF94"/>
    <w:lvl w:ilvl="0" w:tplc="1944CFE6">
      <w:start w:val="1"/>
      <w:numFmt w:val="bullet"/>
      <w:lvlText w:val=""/>
      <w:lvlPicBulletId w:val="1"/>
      <w:lvlJc w:val="left"/>
      <w:pPr>
        <w:tabs>
          <w:tab w:val="num" w:pos="720"/>
        </w:tabs>
        <w:ind w:left="720" w:hanging="360"/>
      </w:pPr>
      <w:rPr>
        <w:rFonts w:ascii="Symbol" w:hAnsi="Symbol" w:hint="default"/>
      </w:rPr>
    </w:lvl>
    <w:lvl w:ilvl="1" w:tplc="678A8614" w:tentative="1">
      <w:start w:val="1"/>
      <w:numFmt w:val="bullet"/>
      <w:lvlText w:val=""/>
      <w:lvlJc w:val="left"/>
      <w:pPr>
        <w:tabs>
          <w:tab w:val="num" w:pos="1440"/>
        </w:tabs>
        <w:ind w:left="1440" w:hanging="360"/>
      </w:pPr>
      <w:rPr>
        <w:rFonts w:ascii="Symbol" w:hAnsi="Symbol" w:hint="default"/>
      </w:rPr>
    </w:lvl>
    <w:lvl w:ilvl="2" w:tplc="52366E92" w:tentative="1">
      <w:start w:val="1"/>
      <w:numFmt w:val="bullet"/>
      <w:lvlText w:val=""/>
      <w:lvlJc w:val="left"/>
      <w:pPr>
        <w:tabs>
          <w:tab w:val="num" w:pos="2160"/>
        </w:tabs>
        <w:ind w:left="2160" w:hanging="360"/>
      </w:pPr>
      <w:rPr>
        <w:rFonts w:ascii="Symbol" w:hAnsi="Symbol" w:hint="default"/>
      </w:rPr>
    </w:lvl>
    <w:lvl w:ilvl="3" w:tplc="75AA608A" w:tentative="1">
      <w:start w:val="1"/>
      <w:numFmt w:val="bullet"/>
      <w:lvlText w:val=""/>
      <w:lvlJc w:val="left"/>
      <w:pPr>
        <w:tabs>
          <w:tab w:val="num" w:pos="2880"/>
        </w:tabs>
        <w:ind w:left="2880" w:hanging="360"/>
      </w:pPr>
      <w:rPr>
        <w:rFonts w:ascii="Symbol" w:hAnsi="Symbol" w:hint="default"/>
      </w:rPr>
    </w:lvl>
    <w:lvl w:ilvl="4" w:tplc="29CCD99A" w:tentative="1">
      <w:start w:val="1"/>
      <w:numFmt w:val="bullet"/>
      <w:lvlText w:val=""/>
      <w:lvlJc w:val="left"/>
      <w:pPr>
        <w:tabs>
          <w:tab w:val="num" w:pos="3600"/>
        </w:tabs>
        <w:ind w:left="3600" w:hanging="360"/>
      </w:pPr>
      <w:rPr>
        <w:rFonts w:ascii="Symbol" w:hAnsi="Symbol" w:hint="default"/>
      </w:rPr>
    </w:lvl>
    <w:lvl w:ilvl="5" w:tplc="82C8B688" w:tentative="1">
      <w:start w:val="1"/>
      <w:numFmt w:val="bullet"/>
      <w:lvlText w:val=""/>
      <w:lvlJc w:val="left"/>
      <w:pPr>
        <w:tabs>
          <w:tab w:val="num" w:pos="4320"/>
        </w:tabs>
        <w:ind w:left="4320" w:hanging="360"/>
      </w:pPr>
      <w:rPr>
        <w:rFonts w:ascii="Symbol" w:hAnsi="Symbol" w:hint="default"/>
      </w:rPr>
    </w:lvl>
    <w:lvl w:ilvl="6" w:tplc="1030741C" w:tentative="1">
      <w:start w:val="1"/>
      <w:numFmt w:val="bullet"/>
      <w:lvlText w:val=""/>
      <w:lvlJc w:val="left"/>
      <w:pPr>
        <w:tabs>
          <w:tab w:val="num" w:pos="5040"/>
        </w:tabs>
        <w:ind w:left="5040" w:hanging="360"/>
      </w:pPr>
      <w:rPr>
        <w:rFonts w:ascii="Symbol" w:hAnsi="Symbol" w:hint="default"/>
      </w:rPr>
    </w:lvl>
    <w:lvl w:ilvl="7" w:tplc="C5A008A6" w:tentative="1">
      <w:start w:val="1"/>
      <w:numFmt w:val="bullet"/>
      <w:lvlText w:val=""/>
      <w:lvlJc w:val="left"/>
      <w:pPr>
        <w:tabs>
          <w:tab w:val="num" w:pos="5760"/>
        </w:tabs>
        <w:ind w:left="5760" w:hanging="360"/>
      </w:pPr>
      <w:rPr>
        <w:rFonts w:ascii="Symbol" w:hAnsi="Symbol" w:hint="default"/>
      </w:rPr>
    </w:lvl>
    <w:lvl w:ilvl="8" w:tplc="1938F91E"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674B788D"/>
    <w:multiLevelType w:val="hybridMultilevel"/>
    <w:tmpl w:val="09067080"/>
    <w:lvl w:ilvl="0" w:tplc="543866C6">
      <w:start w:val="1"/>
      <w:numFmt w:val="bullet"/>
      <w:lvlText w:val=""/>
      <w:lvlPicBulletId w:val="2"/>
      <w:lvlJc w:val="left"/>
      <w:pPr>
        <w:tabs>
          <w:tab w:val="num" w:pos="720"/>
        </w:tabs>
        <w:ind w:left="720" w:hanging="360"/>
      </w:pPr>
      <w:rPr>
        <w:rFonts w:ascii="Symbol" w:hAnsi="Symbol" w:hint="default"/>
      </w:rPr>
    </w:lvl>
    <w:lvl w:ilvl="1" w:tplc="2FC627FE" w:tentative="1">
      <w:start w:val="1"/>
      <w:numFmt w:val="bullet"/>
      <w:lvlText w:val=""/>
      <w:lvlJc w:val="left"/>
      <w:pPr>
        <w:tabs>
          <w:tab w:val="num" w:pos="1440"/>
        </w:tabs>
        <w:ind w:left="1440" w:hanging="360"/>
      </w:pPr>
      <w:rPr>
        <w:rFonts w:ascii="Symbol" w:hAnsi="Symbol" w:hint="default"/>
      </w:rPr>
    </w:lvl>
    <w:lvl w:ilvl="2" w:tplc="9390654C" w:tentative="1">
      <w:start w:val="1"/>
      <w:numFmt w:val="bullet"/>
      <w:lvlText w:val=""/>
      <w:lvlJc w:val="left"/>
      <w:pPr>
        <w:tabs>
          <w:tab w:val="num" w:pos="2160"/>
        </w:tabs>
        <w:ind w:left="2160" w:hanging="360"/>
      </w:pPr>
      <w:rPr>
        <w:rFonts w:ascii="Symbol" w:hAnsi="Symbol" w:hint="default"/>
      </w:rPr>
    </w:lvl>
    <w:lvl w:ilvl="3" w:tplc="79E61326" w:tentative="1">
      <w:start w:val="1"/>
      <w:numFmt w:val="bullet"/>
      <w:lvlText w:val=""/>
      <w:lvlJc w:val="left"/>
      <w:pPr>
        <w:tabs>
          <w:tab w:val="num" w:pos="2880"/>
        </w:tabs>
        <w:ind w:left="2880" w:hanging="360"/>
      </w:pPr>
      <w:rPr>
        <w:rFonts w:ascii="Symbol" w:hAnsi="Symbol" w:hint="default"/>
      </w:rPr>
    </w:lvl>
    <w:lvl w:ilvl="4" w:tplc="1772C33C" w:tentative="1">
      <w:start w:val="1"/>
      <w:numFmt w:val="bullet"/>
      <w:lvlText w:val=""/>
      <w:lvlJc w:val="left"/>
      <w:pPr>
        <w:tabs>
          <w:tab w:val="num" w:pos="3600"/>
        </w:tabs>
        <w:ind w:left="3600" w:hanging="360"/>
      </w:pPr>
      <w:rPr>
        <w:rFonts w:ascii="Symbol" w:hAnsi="Symbol" w:hint="default"/>
      </w:rPr>
    </w:lvl>
    <w:lvl w:ilvl="5" w:tplc="8F40F06C" w:tentative="1">
      <w:start w:val="1"/>
      <w:numFmt w:val="bullet"/>
      <w:lvlText w:val=""/>
      <w:lvlJc w:val="left"/>
      <w:pPr>
        <w:tabs>
          <w:tab w:val="num" w:pos="4320"/>
        </w:tabs>
        <w:ind w:left="4320" w:hanging="360"/>
      </w:pPr>
      <w:rPr>
        <w:rFonts w:ascii="Symbol" w:hAnsi="Symbol" w:hint="default"/>
      </w:rPr>
    </w:lvl>
    <w:lvl w:ilvl="6" w:tplc="20F0141E" w:tentative="1">
      <w:start w:val="1"/>
      <w:numFmt w:val="bullet"/>
      <w:lvlText w:val=""/>
      <w:lvlJc w:val="left"/>
      <w:pPr>
        <w:tabs>
          <w:tab w:val="num" w:pos="5040"/>
        </w:tabs>
        <w:ind w:left="5040" w:hanging="360"/>
      </w:pPr>
      <w:rPr>
        <w:rFonts w:ascii="Symbol" w:hAnsi="Symbol" w:hint="default"/>
      </w:rPr>
    </w:lvl>
    <w:lvl w:ilvl="7" w:tplc="12B02C6C" w:tentative="1">
      <w:start w:val="1"/>
      <w:numFmt w:val="bullet"/>
      <w:lvlText w:val=""/>
      <w:lvlJc w:val="left"/>
      <w:pPr>
        <w:tabs>
          <w:tab w:val="num" w:pos="5760"/>
        </w:tabs>
        <w:ind w:left="5760" w:hanging="360"/>
      </w:pPr>
      <w:rPr>
        <w:rFonts w:ascii="Symbol" w:hAnsi="Symbol" w:hint="default"/>
      </w:rPr>
    </w:lvl>
    <w:lvl w:ilvl="8" w:tplc="A55AFA7E"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68B36FBC"/>
    <w:multiLevelType w:val="hybridMultilevel"/>
    <w:tmpl w:val="901AC3B2"/>
    <w:lvl w:ilvl="0" w:tplc="7794C906">
      <w:start w:val="2"/>
      <w:numFmt w:val="bullet"/>
      <w:lvlText w:val=""/>
      <w:lvlJc w:val="left"/>
      <w:pPr>
        <w:ind w:left="720" w:hanging="360"/>
      </w:pPr>
      <w:rPr>
        <w:rFonts w:ascii="Wingdings" w:eastAsiaTheme="minorHAnsi" w:hAnsi="Wingdings" w:cstheme="minorHAns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6C3C08EF"/>
    <w:multiLevelType w:val="hybridMultilevel"/>
    <w:tmpl w:val="85708438"/>
    <w:lvl w:ilvl="0" w:tplc="799A8D34">
      <w:start w:val="6"/>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6C7478ED"/>
    <w:multiLevelType w:val="hybridMultilevel"/>
    <w:tmpl w:val="BCEE8800"/>
    <w:lvl w:ilvl="0" w:tplc="0A861CB4">
      <w:start w:val="1"/>
      <w:numFmt w:val="bullet"/>
      <w:lvlText w:val=""/>
      <w:lvlPicBulletId w:val="1"/>
      <w:lvlJc w:val="left"/>
      <w:pPr>
        <w:tabs>
          <w:tab w:val="num" w:pos="720"/>
        </w:tabs>
        <w:ind w:left="720" w:hanging="360"/>
      </w:pPr>
      <w:rPr>
        <w:rFonts w:ascii="Symbol" w:hAnsi="Symbol" w:hint="default"/>
      </w:rPr>
    </w:lvl>
    <w:lvl w:ilvl="1" w:tplc="7242D81C" w:tentative="1">
      <w:start w:val="1"/>
      <w:numFmt w:val="bullet"/>
      <w:lvlText w:val=""/>
      <w:lvlJc w:val="left"/>
      <w:pPr>
        <w:tabs>
          <w:tab w:val="num" w:pos="1440"/>
        </w:tabs>
        <w:ind w:left="1440" w:hanging="360"/>
      </w:pPr>
      <w:rPr>
        <w:rFonts w:ascii="Symbol" w:hAnsi="Symbol" w:hint="default"/>
      </w:rPr>
    </w:lvl>
    <w:lvl w:ilvl="2" w:tplc="309A06C6" w:tentative="1">
      <w:start w:val="1"/>
      <w:numFmt w:val="bullet"/>
      <w:lvlText w:val=""/>
      <w:lvlJc w:val="left"/>
      <w:pPr>
        <w:tabs>
          <w:tab w:val="num" w:pos="2160"/>
        </w:tabs>
        <w:ind w:left="2160" w:hanging="360"/>
      </w:pPr>
      <w:rPr>
        <w:rFonts w:ascii="Symbol" w:hAnsi="Symbol" w:hint="default"/>
      </w:rPr>
    </w:lvl>
    <w:lvl w:ilvl="3" w:tplc="4F98E4B4" w:tentative="1">
      <w:start w:val="1"/>
      <w:numFmt w:val="bullet"/>
      <w:lvlText w:val=""/>
      <w:lvlJc w:val="left"/>
      <w:pPr>
        <w:tabs>
          <w:tab w:val="num" w:pos="2880"/>
        </w:tabs>
        <w:ind w:left="2880" w:hanging="360"/>
      </w:pPr>
      <w:rPr>
        <w:rFonts w:ascii="Symbol" w:hAnsi="Symbol" w:hint="default"/>
      </w:rPr>
    </w:lvl>
    <w:lvl w:ilvl="4" w:tplc="924CE50C" w:tentative="1">
      <w:start w:val="1"/>
      <w:numFmt w:val="bullet"/>
      <w:lvlText w:val=""/>
      <w:lvlJc w:val="left"/>
      <w:pPr>
        <w:tabs>
          <w:tab w:val="num" w:pos="3600"/>
        </w:tabs>
        <w:ind w:left="3600" w:hanging="360"/>
      </w:pPr>
      <w:rPr>
        <w:rFonts w:ascii="Symbol" w:hAnsi="Symbol" w:hint="default"/>
      </w:rPr>
    </w:lvl>
    <w:lvl w:ilvl="5" w:tplc="AA5649CC" w:tentative="1">
      <w:start w:val="1"/>
      <w:numFmt w:val="bullet"/>
      <w:lvlText w:val=""/>
      <w:lvlJc w:val="left"/>
      <w:pPr>
        <w:tabs>
          <w:tab w:val="num" w:pos="4320"/>
        </w:tabs>
        <w:ind w:left="4320" w:hanging="360"/>
      </w:pPr>
      <w:rPr>
        <w:rFonts w:ascii="Symbol" w:hAnsi="Symbol" w:hint="default"/>
      </w:rPr>
    </w:lvl>
    <w:lvl w:ilvl="6" w:tplc="9A9CE8A8" w:tentative="1">
      <w:start w:val="1"/>
      <w:numFmt w:val="bullet"/>
      <w:lvlText w:val=""/>
      <w:lvlJc w:val="left"/>
      <w:pPr>
        <w:tabs>
          <w:tab w:val="num" w:pos="5040"/>
        </w:tabs>
        <w:ind w:left="5040" w:hanging="360"/>
      </w:pPr>
      <w:rPr>
        <w:rFonts w:ascii="Symbol" w:hAnsi="Symbol" w:hint="default"/>
      </w:rPr>
    </w:lvl>
    <w:lvl w:ilvl="7" w:tplc="02FE3998" w:tentative="1">
      <w:start w:val="1"/>
      <w:numFmt w:val="bullet"/>
      <w:lvlText w:val=""/>
      <w:lvlJc w:val="left"/>
      <w:pPr>
        <w:tabs>
          <w:tab w:val="num" w:pos="5760"/>
        </w:tabs>
        <w:ind w:left="5760" w:hanging="360"/>
      </w:pPr>
      <w:rPr>
        <w:rFonts w:ascii="Symbol" w:hAnsi="Symbol" w:hint="default"/>
      </w:rPr>
    </w:lvl>
    <w:lvl w:ilvl="8" w:tplc="E4BEE5FE"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747C151C"/>
    <w:multiLevelType w:val="hybridMultilevel"/>
    <w:tmpl w:val="082AAD9A"/>
    <w:lvl w:ilvl="0" w:tplc="A366EB9A">
      <w:numFmt w:val="bullet"/>
      <w:lvlText w:val="&gt;"/>
      <w:lvlJc w:val="left"/>
      <w:pPr>
        <w:ind w:left="720" w:hanging="360"/>
      </w:pPr>
      <w:rPr>
        <w:rFonts w:ascii="Calibri" w:eastAsiaTheme="minorHAnsi" w:hAnsi="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7D8C26D5"/>
    <w:multiLevelType w:val="hybridMultilevel"/>
    <w:tmpl w:val="C8EEEDAA"/>
    <w:lvl w:ilvl="0" w:tplc="A366EB9A">
      <w:numFmt w:val="bullet"/>
      <w:lvlText w:val="&gt;"/>
      <w:lvlJc w:val="left"/>
      <w:pPr>
        <w:ind w:left="720" w:hanging="360"/>
      </w:pPr>
      <w:rPr>
        <w:rFonts w:ascii="Calibri" w:eastAsiaTheme="minorHAns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EF83D53"/>
    <w:multiLevelType w:val="hybridMultilevel"/>
    <w:tmpl w:val="A75615CA"/>
    <w:lvl w:ilvl="0" w:tplc="3A483DB4">
      <w:start w:val="1"/>
      <w:numFmt w:val="bullet"/>
      <w:lvlText w:val=""/>
      <w:lvlPicBulletId w:val="0"/>
      <w:lvlJc w:val="left"/>
      <w:pPr>
        <w:tabs>
          <w:tab w:val="num" w:pos="720"/>
        </w:tabs>
        <w:ind w:left="720" w:hanging="360"/>
      </w:pPr>
      <w:rPr>
        <w:rFonts w:ascii="Symbol" w:hAnsi="Symbol" w:hint="default"/>
      </w:rPr>
    </w:lvl>
    <w:lvl w:ilvl="1" w:tplc="A08CCC3C" w:tentative="1">
      <w:start w:val="1"/>
      <w:numFmt w:val="bullet"/>
      <w:lvlText w:val=""/>
      <w:lvlJc w:val="left"/>
      <w:pPr>
        <w:tabs>
          <w:tab w:val="num" w:pos="1440"/>
        </w:tabs>
        <w:ind w:left="1440" w:hanging="360"/>
      </w:pPr>
      <w:rPr>
        <w:rFonts w:ascii="Symbol" w:hAnsi="Symbol" w:hint="default"/>
      </w:rPr>
    </w:lvl>
    <w:lvl w:ilvl="2" w:tplc="9B74386A" w:tentative="1">
      <w:start w:val="1"/>
      <w:numFmt w:val="bullet"/>
      <w:lvlText w:val=""/>
      <w:lvlJc w:val="left"/>
      <w:pPr>
        <w:tabs>
          <w:tab w:val="num" w:pos="2160"/>
        </w:tabs>
        <w:ind w:left="2160" w:hanging="360"/>
      </w:pPr>
      <w:rPr>
        <w:rFonts w:ascii="Symbol" w:hAnsi="Symbol" w:hint="default"/>
      </w:rPr>
    </w:lvl>
    <w:lvl w:ilvl="3" w:tplc="9210FDAA" w:tentative="1">
      <w:start w:val="1"/>
      <w:numFmt w:val="bullet"/>
      <w:lvlText w:val=""/>
      <w:lvlJc w:val="left"/>
      <w:pPr>
        <w:tabs>
          <w:tab w:val="num" w:pos="2880"/>
        </w:tabs>
        <w:ind w:left="2880" w:hanging="360"/>
      </w:pPr>
      <w:rPr>
        <w:rFonts w:ascii="Symbol" w:hAnsi="Symbol" w:hint="default"/>
      </w:rPr>
    </w:lvl>
    <w:lvl w:ilvl="4" w:tplc="0652F2A0" w:tentative="1">
      <w:start w:val="1"/>
      <w:numFmt w:val="bullet"/>
      <w:lvlText w:val=""/>
      <w:lvlJc w:val="left"/>
      <w:pPr>
        <w:tabs>
          <w:tab w:val="num" w:pos="3600"/>
        </w:tabs>
        <w:ind w:left="3600" w:hanging="360"/>
      </w:pPr>
      <w:rPr>
        <w:rFonts w:ascii="Symbol" w:hAnsi="Symbol" w:hint="default"/>
      </w:rPr>
    </w:lvl>
    <w:lvl w:ilvl="5" w:tplc="855C8214" w:tentative="1">
      <w:start w:val="1"/>
      <w:numFmt w:val="bullet"/>
      <w:lvlText w:val=""/>
      <w:lvlJc w:val="left"/>
      <w:pPr>
        <w:tabs>
          <w:tab w:val="num" w:pos="4320"/>
        </w:tabs>
        <w:ind w:left="4320" w:hanging="360"/>
      </w:pPr>
      <w:rPr>
        <w:rFonts w:ascii="Symbol" w:hAnsi="Symbol" w:hint="default"/>
      </w:rPr>
    </w:lvl>
    <w:lvl w:ilvl="6" w:tplc="D9F4F9DA" w:tentative="1">
      <w:start w:val="1"/>
      <w:numFmt w:val="bullet"/>
      <w:lvlText w:val=""/>
      <w:lvlJc w:val="left"/>
      <w:pPr>
        <w:tabs>
          <w:tab w:val="num" w:pos="5040"/>
        </w:tabs>
        <w:ind w:left="5040" w:hanging="360"/>
      </w:pPr>
      <w:rPr>
        <w:rFonts w:ascii="Symbol" w:hAnsi="Symbol" w:hint="default"/>
      </w:rPr>
    </w:lvl>
    <w:lvl w:ilvl="7" w:tplc="BF223132" w:tentative="1">
      <w:start w:val="1"/>
      <w:numFmt w:val="bullet"/>
      <w:lvlText w:val=""/>
      <w:lvlJc w:val="left"/>
      <w:pPr>
        <w:tabs>
          <w:tab w:val="num" w:pos="5760"/>
        </w:tabs>
        <w:ind w:left="5760" w:hanging="360"/>
      </w:pPr>
      <w:rPr>
        <w:rFonts w:ascii="Symbol" w:hAnsi="Symbol" w:hint="default"/>
      </w:rPr>
    </w:lvl>
    <w:lvl w:ilvl="8" w:tplc="C31C9620" w:tentative="1">
      <w:start w:val="1"/>
      <w:numFmt w:val="bullet"/>
      <w:lvlText w:val=""/>
      <w:lvlJc w:val="left"/>
      <w:pPr>
        <w:tabs>
          <w:tab w:val="num" w:pos="6480"/>
        </w:tabs>
        <w:ind w:left="6480" w:hanging="360"/>
      </w:pPr>
      <w:rPr>
        <w:rFonts w:ascii="Symbol" w:hAnsi="Symbol" w:hint="default"/>
      </w:rPr>
    </w:lvl>
  </w:abstractNum>
  <w:num w:numId="1" w16cid:durableId="1669625840">
    <w:abstractNumId w:val="14"/>
  </w:num>
  <w:num w:numId="2" w16cid:durableId="1694183147">
    <w:abstractNumId w:val="19"/>
  </w:num>
  <w:num w:numId="3" w16cid:durableId="1246380373">
    <w:abstractNumId w:val="10"/>
  </w:num>
  <w:num w:numId="4" w16cid:durableId="1635140728">
    <w:abstractNumId w:val="22"/>
  </w:num>
  <w:num w:numId="5" w16cid:durableId="973608691">
    <w:abstractNumId w:val="8"/>
  </w:num>
  <w:num w:numId="6" w16cid:durableId="2135320478">
    <w:abstractNumId w:val="12"/>
  </w:num>
  <w:num w:numId="7" w16cid:durableId="1885287038">
    <w:abstractNumId w:val="0"/>
  </w:num>
  <w:num w:numId="8" w16cid:durableId="1711950517">
    <w:abstractNumId w:val="18"/>
  </w:num>
  <w:num w:numId="9" w16cid:durableId="1109932215">
    <w:abstractNumId w:val="4"/>
  </w:num>
  <w:num w:numId="10" w16cid:durableId="33583880">
    <w:abstractNumId w:val="13"/>
  </w:num>
  <w:num w:numId="11" w16cid:durableId="1937254033">
    <w:abstractNumId w:val="23"/>
  </w:num>
  <w:num w:numId="12" w16cid:durableId="168523109">
    <w:abstractNumId w:val="21"/>
  </w:num>
  <w:num w:numId="13" w16cid:durableId="1224485174">
    <w:abstractNumId w:val="9"/>
  </w:num>
  <w:num w:numId="14" w16cid:durableId="1616592435">
    <w:abstractNumId w:val="16"/>
  </w:num>
  <w:num w:numId="15" w16cid:durableId="998970549">
    <w:abstractNumId w:val="6"/>
  </w:num>
  <w:num w:numId="16" w16cid:durableId="1334843864">
    <w:abstractNumId w:val="11"/>
  </w:num>
  <w:num w:numId="17" w16cid:durableId="1173690851">
    <w:abstractNumId w:val="7"/>
  </w:num>
  <w:num w:numId="18" w16cid:durableId="794062684">
    <w:abstractNumId w:val="17"/>
  </w:num>
  <w:num w:numId="19" w16cid:durableId="1628974870">
    <w:abstractNumId w:val="5"/>
  </w:num>
  <w:num w:numId="20" w16cid:durableId="1956909475">
    <w:abstractNumId w:val="20"/>
  </w:num>
  <w:num w:numId="21" w16cid:durableId="1085764769">
    <w:abstractNumId w:val="1"/>
  </w:num>
  <w:num w:numId="22" w16cid:durableId="1953248693">
    <w:abstractNumId w:val="2"/>
  </w:num>
  <w:num w:numId="23" w16cid:durableId="754667438">
    <w:abstractNumId w:val="3"/>
  </w:num>
  <w:num w:numId="24" w16cid:durableId="18128466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6F0"/>
    <w:rsid w:val="00001E76"/>
    <w:rsid w:val="000201D7"/>
    <w:rsid w:val="00041707"/>
    <w:rsid w:val="00095A18"/>
    <w:rsid w:val="00097294"/>
    <w:rsid w:val="00097DFC"/>
    <w:rsid w:val="000A169D"/>
    <w:rsid w:val="000A2335"/>
    <w:rsid w:val="000C6787"/>
    <w:rsid w:val="000E1860"/>
    <w:rsid w:val="000E7DCF"/>
    <w:rsid w:val="000F05B4"/>
    <w:rsid w:val="000F1133"/>
    <w:rsid w:val="000F7A6D"/>
    <w:rsid w:val="00100039"/>
    <w:rsid w:val="00101E40"/>
    <w:rsid w:val="00112279"/>
    <w:rsid w:val="00117FA7"/>
    <w:rsid w:val="001259B4"/>
    <w:rsid w:val="0013264D"/>
    <w:rsid w:val="00143C54"/>
    <w:rsid w:val="00160F8C"/>
    <w:rsid w:val="00162DDC"/>
    <w:rsid w:val="001752B5"/>
    <w:rsid w:val="0017566F"/>
    <w:rsid w:val="00177B4B"/>
    <w:rsid w:val="00183485"/>
    <w:rsid w:val="00187B25"/>
    <w:rsid w:val="00193266"/>
    <w:rsid w:val="001A1529"/>
    <w:rsid w:val="001A4CCC"/>
    <w:rsid w:val="001B5D41"/>
    <w:rsid w:val="001B7D52"/>
    <w:rsid w:val="001C1684"/>
    <w:rsid w:val="001D0DDC"/>
    <w:rsid w:val="001E4813"/>
    <w:rsid w:val="001F0EBA"/>
    <w:rsid w:val="001F1E4F"/>
    <w:rsid w:val="001F2477"/>
    <w:rsid w:val="001F6695"/>
    <w:rsid w:val="00203A55"/>
    <w:rsid w:val="00213D68"/>
    <w:rsid w:val="00214289"/>
    <w:rsid w:val="002215FF"/>
    <w:rsid w:val="002249D5"/>
    <w:rsid w:val="00232D33"/>
    <w:rsid w:val="00236F93"/>
    <w:rsid w:val="00276AED"/>
    <w:rsid w:val="00283568"/>
    <w:rsid w:val="00285065"/>
    <w:rsid w:val="002A45E0"/>
    <w:rsid w:val="002B5C4D"/>
    <w:rsid w:val="002C24CF"/>
    <w:rsid w:val="002C3FF2"/>
    <w:rsid w:val="002C68AE"/>
    <w:rsid w:val="002D131E"/>
    <w:rsid w:val="002F4ACE"/>
    <w:rsid w:val="002F5BD0"/>
    <w:rsid w:val="00301A0A"/>
    <w:rsid w:val="00303755"/>
    <w:rsid w:val="00315308"/>
    <w:rsid w:val="0032422D"/>
    <w:rsid w:val="0032677E"/>
    <w:rsid w:val="003374F0"/>
    <w:rsid w:val="00351EB4"/>
    <w:rsid w:val="00356D1C"/>
    <w:rsid w:val="00360704"/>
    <w:rsid w:val="003708ED"/>
    <w:rsid w:val="00377C3F"/>
    <w:rsid w:val="003B3746"/>
    <w:rsid w:val="003B4EA7"/>
    <w:rsid w:val="003B7DAD"/>
    <w:rsid w:val="003C2377"/>
    <w:rsid w:val="003C2AAD"/>
    <w:rsid w:val="003E10A6"/>
    <w:rsid w:val="003E6730"/>
    <w:rsid w:val="003F7401"/>
    <w:rsid w:val="003F795D"/>
    <w:rsid w:val="003F7EF6"/>
    <w:rsid w:val="004006EF"/>
    <w:rsid w:val="00411104"/>
    <w:rsid w:val="004114EA"/>
    <w:rsid w:val="004207F7"/>
    <w:rsid w:val="00420C37"/>
    <w:rsid w:val="004302D0"/>
    <w:rsid w:val="00442509"/>
    <w:rsid w:val="00443AAB"/>
    <w:rsid w:val="004540F5"/>
    <w:rsid w:val="00463799"/>
    <w:rsid w:val="00467733"/>
    <w:rsid w:val="004860CC"/>
    <w:rsid w:val="004A0A13"/>
    <w:rsid w:val="004A32D0"/>
    <w:rsid w:val="004C2282"/>
    <w:rsid w:val="004D159A"/>
    <w:rsid w:val="004D4099"/>
    <w:rsid w:val="004F02BC"/>
    <w:rsid w:val="004F0CAC"/>
    <w:rsid w:val="004F5286"/>
    <w:rsid w:val="00510867"/>
    <w:rsid w:val="0051526A"/>
    <w:rsid w:val="00543E5D"/>
    <w:rsid w:val="00552A01"/>
    <w:rsid w:val="005565A6"/>
    <w:rsid w:val="005651A5"/>
    <w:rsid w:val="005956B8"/>
    <w:rsid w:val="00596E6A"/>
    <w:rsid w:val="005C7F88"/>
    <w:rsid w:val="005D439C"/>
    <w:rsid w:val="005D64A3"/>
    <w:rsid w:val="005D6BCD"/>
    <w:rsid w:val="00606A3C"/>
    <w:rsid w:val="006107D0"/>
    <w:rsid w:val="00615B63"/>
    <w:rsid w:val="006244C8"/>
    <w:rsid w:val="00626F59"/>
    <w:rsid w:val="00630122"/>
    <w:rsid w:val="00633A97"/>
    <w:rsid w:val="00634E91"/>
    <w:rsid w:val="00643D4A"/>
    <w:rsid w:val="0065425B"/>
    <w:rsid w:val="006633CC"/>
    <w:rsid w:val="00670E44"/>
    <w:rsid w:val="00691143"/>
    <w:rsid w:val="00691A75"/>
    <w:rsid w:val="006A3677"/>
    <w:rsid w:val="006C1C31"/>
    <w:rsid w:val="006C51D5"/>
    <w:rsid w:val="006E1483"/>
    <w:rsid w:val="006F28A8"/>
    <w:rsid w:val="006F3122"/>
    <w:rsid w:val="00713867"/>
    <w:rsid w:val="007157F2"/>
    <w:rsid w:val="00720255"/>
    <w:rsid w:val="007259D8"/>
    <w:rsid w:val="007519CA"/>
    <w:rsid w:val="00767564"/>
    <w:rsid w:val="00782B0F"/>
    <w:rsid w:val="00790E21"/>
    <w:rsid w:val="00795682"/>
    <w:rsid w:val="007A0610"/>
    <w:rsid w:val="007A23C1"/>
    <w:rsid w:val="007A46CD"/>
    <w:rsid w:val="007B2B08"/>
    <w:rsid w:val="007C6C7D"/>
    <w:rsid w:val="007D175D"/>
    <w:rsid w:val="007E304C"/>
    <w:rsid w:val="0080530A"/>
    <w:rsid w:val="008054CF"/>
    <w:rsid w:val="008267B8"/>
    <w:rsid w:val="008310D3"/>
    <w:rsid w:val="00851F28"/>
    <w:rsid w:val="008566F0"/>
    <w:rsid w:val="00857B91"/>
    <w:rsid w:val="00870765"/>
    <w:rsid w:val="008847FA"/>
    <w:rsid w:val="0089361E"/>
    <w:rsid w:val="008A63A9"/>
    <w:rsid w:val="008A6D73"/>
    <w:rsid w:val="008C0858"/>
    <w:rsid w:val="008D4DCD"/>
    <w:rsid w:val="008F0978"/>
    <w:rsid w:val="00926401"/>
    <w:rsid w:val="009274B2"/>
    <w:rsid w:val="00942663"/>
    <w:rsid w:val="00942FA7"/>
    <w:rsid w:val="009470EE"/>
    <w:rsid w:val="0094759C"/>
    <w:rsid w:val="0095447C"/>
    <w:rsid w:val="00957030"/>
    <w:rsid w:val="00961995"/>
    <w:rsid w:val="00980812"/>
    <w:rsid w:val="009916F1"/>
    <w:rsid w:val="009A5FB6"/>
    <w:rsid w:val="009A72F0"/>
    <w:rsid w:val="009B0C1A"/>
    <w:rsid w:val="009B0FB3"/>
    <w:rsid w:val="009C23C2"/>
    <w:rsid w:val="009D0362"/>
    <w:rsid w:val="009D16C3"/>
    <w:rsid w:val="009D6BB4"/>
    <w:rsid w:val="009E0EAF"/>
    <w:rsid w:val="009E4E81"/>
    <w:rsid w:val="009F2941"/>
    <w:rsid w:val="00A02F18"/>
    <w:rsid w:val="00A06138"/>
    <w:rsid w:val="00A20C27"/>
    <w:rsid w:val="00A25CE8"/>
    <w:rsid w:val="00A3287D"/>
    <w:rsid w:val="00A41943"/>
    <w:rsid w:val="00A44459"/>
    <w:rsid w:val="00A555BF"/>
    <w:rsid w:val="00A570ED"/>
    <w:rsid w:val="00A57A13"/>
    <w:rsid w:val="00A6218F"/>
    <w:rsid w:val="00A62545"/>
    <w:rsid w:val="00A6401C"/>
    <w:rsid w:val="00A85D6A"/>
    <w:rsid w:val="00A86C76"/>
    <w:rsid w:val="00A948EF"/>
    <w:rsid w:val="00AB0654"/>
    <w:rsid w:val="00AD045F"/>
    <w:rsid w:val="00AD3FEF"/>
    <w:rsid w:val="00AE0371"/>
    <w:rsid w:val="00AE2890"/>
    <w:rsid w:val="00AE5C86"/>
    <w:rsid w:val="00AE786A"/>
    <w:rsid w:val="00AF0E40"/>
    <w:rsid w:val="00B038CA"/>
    <w:rsid w:val="00B24952"/>
    <w:rsid w:val="00B422AC"/>
    <w:rsid w:val="00B43C65"/>
    <w:rsid w:val="00B46C2C"/>
    <w:rsid w:val="00B50259"/>
    <w:rsid w:val="00B659DA"/>
    <w:rsid w:val="00B85593"/>
    <w:rsid w:val="00BB523E"/>
    <w:rsid w:val="00BC5A53"/>
    <w:rsid w:val="00BD0E58"/>
    <w:rsid w:val="00BD4492"/>
    <w:rsid w:val="00BE03DD"/>
    <w:rsid w:val="00BF7302"/>
    <w:rsid w:val="00C117F0"/>
    <w:rsid w:val="00C11D8A"/>
    <w:rsid w:val="00C3032D"/>
    <w:rsid w:val="00C425A2"/>
    <w:rsid w:val="00C45D37"/>
    <w:rsid w:val="00C52753"/>
    <w:rsid w:val="00C61B75"/>
    <w:rsid w:val="00C65D56"/>
    <w:rsid w:val="00C660CF"/>
    <w:rsid w:val="00C738C3"/>
    <w:rsid w:val="00C87312"/>
    <w:rsid w:val="00C9064C"/>
    <w:rsid w:val="00CA2DB5"/>
    <w:rsid w:val="00CA5629"/>
    <w:rsid w:val="00CA6347"/>
    <w:rsid w:val="00CC346B"/>
    <w:rsid w:val="00CC4E04"/>
    <w:rsid w:val="00CE04F5"/>
    <w:rsid w:val="00CE6473"/>
    <w:rsid w:val="00D0043E"/>
    <w:rsid w:val="00D2747D"/>
    <w:rsid w:val="00D335F2"/>
    <w:rsid w:val="00D37C7A"/>
    <w:rsid w:val="00D43D3B"/>
    <w:rsid w:val="00D51DD8"/>
    <w:rsid w:val="00D63F2C"/>
    <w:rsid w:val="00D96AAF"/>
    <w:rsid w:val="00DA2924"/>
    <w:rsid w:val="00DC3F1C"/>
    <w:rsid w:val="00DC5EA5"/>
    <w:rsid w:val="00DD26A7"/>
    <w:rsid w:val="00DD3111"/>
    <w:rsid w:val="00DE20F4"/>
    <w:rsid w:val="00DF2063"/>
    <w:rsid w:val="00DF3E36"/>
    <w:rsid w:val="00DF6BFA"/>
    <w:rsid w:val="00E006F8"/>
    <w:rsid w:val="00E05967"/>
    <w:rsid w:val="00E077C3"/>
    <w:rsid w:val="00E11C5E"/>
    <w:rsid w:val="00E17AEE"/>
    <w:rsid w:val="00E21674"/>
    <w:rsid w:val="00E23375"/>
    <w:rsid w:val="00E40F9D"/>
    <w:rsid w:val="00E56253"/>
    <w:rsid w:val="00E57C0D"/>
    <w:rsid w:val="00E60F1C"/>
    <w:rsid w:val="00E65914"/>
    <w:rsid w:val="00E85C72"/>
    <w:rsid w:val="00E928FA"/>
    <w:rsid w:val="00E939A6"/>
    <w:rsid w:val="00E95B09"/>
    <w:rsid w:val="00ED04FE"/>
    <w:rsid w:val="00ED057F"/>
    <w:rsid w:val="00ED1E9A"/>
    <w:rsid w:val="00EE7C77"/>
    <w:rsid w:val="00EF0279"/>
    <w:rsid w:val="00F12AAC"/>
    <w:rsid w:val="00F245FD"/>
    <w:rsid w:val="00F257B5"/>
    <w:rsid w:val="00F33E31"/>
    <w:rsid w:val="00F50D05"/>
    <w:rsid w:val="00F525D4"/>
    <w:rsid w:val="00F5358F"/>
    <w:rsid w:val="00F566FE"/>
    <w:rsid w:val="00F567C3"/>
    <w:rsid w:val="00F80573"/>
    <w:rsid w:val="00F86F00"/>
    <w:rsid w:val="00F9611E"/>
    <w:rsid w:val="00FA0C8C"/>
    <w:rsid w:val="00FB2236"/>
    <w:rsid w:val="00FB62E2"/>
    <w:rsid w:val="00FC2A8C"/>
    <w:rsid w:val="00FC732B"/>
    <w:rsid w:val="00FC787E"/>
    <w:rsid w:val="00FD3D63"/>
    <w:rsid w:val="00FE12E5"/>
    <w:rsid w:val="00FE172A"/>
    <w:rsid w:val="00FF69B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D5587"/>
  <w15:chartTrackingRefBased/>
  <w15:docId w15:val="{54E31320-493F-42D1-B36A-4584AED53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C4E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CC4E0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C2377"/>
    <w:pPr>
      <w:ind w:left="720"/>
      <w:contextualSpacing/>
    </w:pPr>
  </w:style>
  <w:style w:type="character" w:customStyle="1" w:styleId="gi">
    <w:name w:val="gi"/>
    <w:basedOn w:val="Policepardfaut"/>
    <w:rsid w:val="00B038CA"/>
  </w:style>
  <w:style w:type="character" w:customStyle="1" w:styleId="qu">
    <w:name w:val="qu"/>
    <w:basedOn w:val="Policepardfaut"/>
    <w:rsid w:val="00B038CA"/>
  </w:style>
  <w:style w:type="character" w:customStyle="1" w:styleId="gd">
    <w:name w:val="gd"/>
    <w:basedOn w:val="Policepardfaut"/>
    <w:rsid w:val="00B038CA"/>
  </w:style>
  <w:style w:type="character" w:customStyle="1" w:styleId="go">
    <w:name w:val="go"/>
    <w:basedOn w:val="Policepardfaut"/>
    <w:rsid w:val="00B038CA"/>
  </w:style>
  <w:style w:type="character" w:styleId="Lienhypertexte">
    <w:name w:val="Hyperlink"/>
    <w:basedOn w:val="Policepardfaut"/>
    <w:uiPriority w:val="99"/>
    <w:unhideWhenUsed/>
    <w:rsid w:val="00633A97"/>
    <w:rPr>
      <w:color w:val="0563C1" w:themeColor="hyperlink"/>
      <w:u w:val="single"/>
    </w:rPr>
  </w:style>
  <w:style w:type="character" w:styleId="Mentionnonrsolue">
    <w:name w:val="Unresolved Mention"/>
    <w:basedOn w:val="Policepardfaut"/>
    <w:uiPriority w:val="99"/>
    <w:semiHidden/>
    <w:unhideWhenUsed/>
    <w:rsid w:val="00633A97"/>
    <w:rPr>
      <w:color w:val="605E5C"/>
      <w:shd w:val="clear" w:color="auto" w:fill="E1DFDD"/>
    </w:rPr>
  </w:style>
  <w:style w:type="character" w:customStyle="1" w:styleId="Titre1Car">
    <w:name w:val="Titre 1 Car"/>
    <w:basedOn w:val="Policepardfaut"/>
    <w:link w:val="Titre1"/>
    <w:uiPriority w:val="9"/>
    <w:rsid w:val="00CC4E04"/>
    <w:rPr>
      <w:rFonts w:asciiTheme="majorHAnsi" w:eastAsiaTheme="majorEastAsia" w:hAnsiTheme="majorHAnsi" w:cstheme="majorBidi"/>
      <w:color w:val="2F5496" w:themeColor="accent1" w:themeShade="BF"/>
      <w:sz w:val="32"/>
      <w:szCs w:val="32"/>
    </w:rPr>
  </w:style>
  <w:style w:type="paragraph" w:styleId="Sansinterligne">
    <w:name w:val="No Spacing"/>
    <w:uiPriority w:val="1"/>
    <w:qFormat/>
    <w:rsid w:val="00CC4E04"/>
    <w:pPr>
      <w:spacing w:after="0" w:line="240" w:lineRule="auto"/>
    </w:pPr>
  </w:style>
  <w:style w:type="character" w:customStyle="1" w:styleId="Titre2Car">
    <w:name w:val="Titre 2 Car"/>
    <w:basedOn w:val="Policepardfaut"/>
    <w:link w:val="Titre2"/>
    <w:uiPriority w:val="9"/>
    <w:rsid w:val="00CC4E04"/>
    <w:rPr>
      <w:rFonts w:asciiTheme="majorHAnsi" w:eastAsiaTheme="majorEastAsia" w:hAnsiTheme="majorHAnsi" w:cstheme="majorBidi"/>
      <w:color w:val="2F5496" w:themeColor="accent1" w:themeShade="BF"/>
      <w:sz w:val="26"/>
      <w:szCs w:val="26"/>
    </w:rPr>
  </w:style>
  <w:style w:type="character" w:styleId="lev">
    <w:name w:val="Strong"/>
    <w:basedOn w:val="Policepardfaut"/>
    <w:uiPriority w:val="22"/>
    <w:qFormat/>
    <w:rsid w:val="00CC4E04"/>
    <w:rPr>
      <w:b/>
      <w:bCs/>
    </w:rPr>
  </w:style>
  <w:style w:type="paragraph" w:styleId="Citationintense">
    <w:name w:val="Intense Quote"/>
    <w:basedOn w:val="Normal"/>
    <w:next w:val="Normal"/>
    <w:link w:val="CitationintenseCar"/>
    <w:uiPriority w:val="30"/>
    <w:qFormat/>
    <w:rsid w:val="0009729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097294"/>
    <w:rPr>
      <w:i/>
      <w:iCs/>
      <w:color w:val="4472C4" w:themeColor="accent1"/>
    </w:rPr>
  </w:style>
  <w:style w:type="paragraph" w:styleId="NormalWeb">
    <w:name w:val="Normal (Web)"/>
    <w:basedOn w:val="Normal"/>
    <w:uiPriority w:val="99"/>
    <w:semiHidden/>
    <w:unhideWhenUsed/>
    <w:rsid w:val="00160F8C"/>
    <w:pPr>
      <w:spacing w:before="100" w:beforeAutospacing="1" w:after="100" w:afterAutospacing="1" w:line="240" w:lineRule="auto"/>
    </w:pPr>
    <w:rPr>
      <w:rFonts w:ascii="Times New Roman" w:eastAsia="Times New Roman" w:hAnsi="Times New Roman" w:cs="Times New Roman"/>
      <w:kern w:val="0"/>
      <w:sz w:val="24"/>
      <w:szCs w:val="24"/>
      <w:lang w:eastAsia="fr-BE"/>
      <w14:ligatures w14:val="none"/>
    </w:rPr>
  </w:style>
  <w:style w:type="paragraph" w:styleId="Notedebasdepage">
    <w:name w:val="footnote text"/>
    <w:basedOn w:val="Normal"/>
    <w:link w:val="NotedebasdepageCar"/>
    <w:uiPriority w:val="99"/>
    <w:semiHidden/>
    <w:unhideWhenUsed/>
    <w:rsid w:val="003B7DA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B7DAD"/>
    <w:rPr>
      <w:sz w:val="20"/>
      <w:szCs w:val="20"/>
    </w:rPr>
  </w:style>
  <w:style w:type="character" w:styleId="Appelnotedebasdep">
    <w:name w:val="footnote reference"/>
    <w:basedOn w:val="Policepardfaut"/>
    <w:uiPriority w:val="99"/>
    <w:semiHidden/>
    <w:unhideWhenUsed/>
    <w:rsid w:val="003B7D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868450">
      <w:bodyDiv w:val="1"/>
      <w:marLeft w:val="0"/>
      <w:marRight w:val="0"/>
      <w:marTop w:val="0"/>
      <w:marBottom w:val="0"/>
      <w:divBdr>
        <w:top w:val="none" w:sz="0" w:space="0" w:color="auto"/>
        <w:left w:val="none" w:sz="0" w:space="0" w:color="auto"/>
        <w:bottom w:val="none" w:sz="0" w:space="0" w:color="auto"/>
        <w:right w:val="none" w:sz="0" w:space="0" w:color="auto"/>
      </w:divBdr>
    </w:div>
    <w:div w:id="1528249472">
      <w:bodyDiv w:val="1"/>
      <w:marLeft w:val="0"/>
      <w:marRight w:val="0"/>
      <w:marTop w:val="0"/>
      <w:marBottom w:val="0"/>
      <w:divBdr>
        <w:top w:val="none" w:sz="0" w:space="0" w:color="auto"/>
        <w:left w:val="none" w:sz="0" w:space="0" w:color="auto"/>
        <w:bottom w:val="none" w:sz="0" w:space="0" w:color="auto"/>
        <w:right w:val="none" w:sz="0" w:space="0" w:color="auto"/>
      </w:divBdr>
      <w:divsChild>
        <w:div w:id="1706295501">
          <w:marLeft w:val="0"/>
          <w:marRight w:val="0"/>
          <w:marTop w:val="0"/>
          <w:marBottom w:val="0"/>
          <w:divBdr>
            <w:top w:val="none" w:sz="0" w:space="0" w:color="auto"/>
            <w:left w:val="none" w:sz="0" w:space="0" w:color="auto"/>
            <w:bottom w:val="none" w:sz="0" w:space="0" w:color="auto"/>
            <w:right w:val="none" w:sz="0" w:space="0" w:color="auto"/>
          </w:divBdr>
        </w:div>
        <w:div w:id="766734561">
          <w:marLeft w:val="0"/>
          <w:marRight w:val="0"/>
          <w:marTop w:val="0"/>
          <w:marBottom w:val="0"/>
          <w:divBdr>
            <w:top w:val="none" w:sz="0" w:space="0" w:color="auto"/>
            <w:left w:val="none" w:sz="0" w:space="0" w:color="auto"/>
            <w:bottom w:val="none" w:sz="0" w:space="0" w:color="auto"/>
            <w:right w:val="none" w:sz="0" w:space="0" w:color="auto"/>
          </w:divBdr>
        </w:div>
        <w:div w:id="156113292">
          <w:marLeft w:val="0"/>
          <w:marRight w:val="0"/>
          <w:marTop w:val="0"/>
          <w:marBottom w:val="0"/>
          <w:divBdr>
            <w:top w:val="none" w:sz="0" w:space="0" w:color="auto"/>
            <w:left w:val="none" w:sz="0" w:space="0" w:color="auto"/>
            <w:bottom w:val="none" w:sz="0" w:space="0" w:color="auto"/>
            <w:right w:val="none" w:sz="0" w:space="0" w:color="auto"/>
          </w:divBdr>
        </w:div>
        <w:div w:id="673655869">
          <w:marLeft w:val="0"/>
          <w:marRight w:val="0"/>
          <w:marTop w:val="0"/>
          <w:marBottom w:val="0"/>
          <w:divBdr>
            <w:top w:val="none" w:sz="0" w:space="0" w:color="auto"/>
            <w:left w:val="none" w:sz="0" w:space="0" w:color="auto"/>
            <w:bottom w:val="none" w:sz="0" w:space="0" w:color="auto"/>
            <w:right w:val="none" w:sz="0" w:space="0" w:color="auto"/>
          </w:divBdr>
        </w:div>
        <w:div w:id="726414152">
          <w:marLeft w:val="0"/>
          <w:marRight w:val="0"/>
          <w:marTop w:val="0"/>
          <w:marBottom w:val="0"/>
          <w:divBdr>
            <w:top w:val="none" w:sz="0" w:space="0" w:color="auto"/>
            <w:left w:val="none" w:sz="0" w:space="0" w:color="auto"/>
            <w:bottom w:val="none" w:sz="0" w:space="0" w:color="auto"/>
            <w:right w:val="none" w:sz="0" w:space="0" w:color="auto"/>
          </w:divBdr>
        </w:div>
        <w:div w:id="1635212230">
          <w:marLeft w:val="0"/>
          <w:marRight w:val="0"/>
          <w:marTop w:val="0"/>
          <w:marBottom w:val="0"/>
          <w:divBdr>
            <w:top w:val="none" w:sz="0" w:space="0" w:color="auto"/>
            <w:left w:val="none" w:sz="0" w:space="0" w:color="auto"/>
            <w:bottom w:val="none" w:sz="0" w:space="0" w:color="auto"/>
            <w:right w:val="none" w:sz="0" w:space="0" w:color="auto"/>
          </w:divBdr>
        </w:div>
      </w:divsChild>
    </w:div>
    <w:div w:id="185876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briele@haricots.org" TargetMode="External"/><Relationship Id="rId13" Type="http://schemas.openxmlformats.org/officeDocument/2006/relationships/image" Target="media/image6.svg"/><Relationship Id="rId18" Type="http://schemas.openxmlformats.org/officeDocument/2006/relationships/hyperlink" Target="https://www.favv-afsca.be/autocontrole-fr/guides/distribution/generique/default.asp"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favv-afsca.be/agrements/activites/fiches/_documents/08_04_2021_DIS_ACT_378_detaillant_DA_avec_transformation_T1_1_V03_fr.pdf" TargetMode="External"/><Relationship Id="rId2" Type="http://schemas.openxmlformats.org/officeDocument/2006/relationships/numbering" Target="numbering.xml"/><Relationship Id="rId16" Type="http://schemas.openxmlformats.org/officeDocument/2006/relationships/hyperlink" Target="https://www.favv-afsca.be/agrements/activites/fiches/_documents/2023_04_07_TRA_ACT222_Fabricant_Torrefacteur_The_PL43AC39PR164_T1_2_V06_EXTRAQPI_FR.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onomie.fgov.be/fr/themes/entreprises/banque-carrefour-des/services-pour-tous/consultation-et-recherche-de/banque-carrefour-des" TargetMode="External"/><Relationship Id="rId5" Type="http://schemas.openxmlformats.org/officeDocument/2006/relationships/webSettings" Target="webSettings.xml"/><Relationship Id="rId15" Type="http://schemas.openxmlformats.org/officeDocument/2006/relationships/hyperlink" Target="https://www.favv-afsca.be/agrements/activites/fiches/_documents/2022-09-01_ACT073_V4_FR.pdf" TargetMode="External"/><Relationship Id="rId10" Type="http://schemas.openxmlformats.org/officeDocument/2006/relationships/hyperlink" Target="https://www.favv-afsca.be/professionnels/contact/ulc/" TargetMode="External"/><Relationship Id="rId19" Type="http://schemas.openxmlformats.org/officeDocument/2006/relationships/hyperlink" Target="https://www.diversiferm.be/"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www.favv-afsca.be/professionnels/checklist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favv-afsca.be/autocontrole-fr/guides/distribution/generique/default.asp"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A5951-2848-4453-9771-004CA9654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2265</TotalTime>
  <Pages>9</Pages>
  <Words>2834</Words>
  <Characters>15590</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Loes Mertens</dc:creator>
  <cp:keywords/>
  <dc:description/>
  <cp:lastModifiedBy>Loes Mertens</cp:lastModifiedBy>
  <cp:revision>302</cp:revision>
  <dcterms:created xsi:type="dcterms:W3CDTF">2023-11-07T15:47:00Z</dcterms:created>
  <dcterms:modified xsi:type="dcterms:W3CDTF">2023-11-10T12:18:00Z</dcterms:modified>
</cp:coreProperties>
</file>